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20" w:rsidRPr="0010762E" w:rsidRDefault="007D6820" w:rsidP="007D6820">
      <w:pPr>
        <w:shd w:val="clear" w:color="auto" w:fill="FFFFFF"/>
        <w:spacing w:after="150"/>
        <w:jc w:val="center"/>
        <w:rPr>
          <w:rFonts w:ascii="Arial" w:hAnsi="Arial" w:cs="Arial"/>
          <w:color w:val="000000"/>
          <w:sz w:val="21"/>
          <w:szCs w:val="21"/>
        </w:rPr>
      </w:pPr>
      <w:r w:rsidRPr="00043BD0">
        <w:t xml:space="preserve">                                                                                                         </w:t>
      </w:r>
      <w:r>
        <w:t>Приложение к АОП   ООО</w:t>
      </w:r>
    </w:p>
    <w:p w:rsidR="007D6820" w:rsidRPr="00DF35CC" w:rsidRDefault="007D6820" w:rsidP="007D6820">
      <w:pPr>
        <w:tabs>
          <w:tab w:val="center" w:pos="4677"/>
          <w:tab w:val="left" w:pos="5460"/>
        </w:tabs>
        <w:autoSpaceDE w:val="0"/>
        <w:autoSpaceDN w:val="0"/>
        <w:adjustRightInd w:val="0"/>
        <w:jc w:val="center"/>
        <w:rPr>
          <w:b/>
          <w:sz w:val="28"/>
          <w:szCs w:val="32"/>
        </w:rPr>
      </w:pPr>
    </w:p>
    <w:p w:rsidR="007D6820" w:rsidRPr="00DF35CC" w:rsidRDefault="007D6820" w:rsidP="007D6820">
      <w:pPr>
        <w:tabs>
          <w:tab w:val="center" w:pos="4677"/>
          <w:tab w:val="left" w:pos="5460"/>
        </w:tabs>
        <w:autoSpaceDE w:val="0"/>
        <w:autoSpaceDN w:val="0"/>
        <w:adjustRightInd w:val="0"/>
        <w:jc w:val="center"/>
        <w:rPr>
          <w:b/>
          <w:sz w:val="28"/>
          <w:szCs w:val="32"/>
        </w:rPr>
      </w:pPr>
    </w:p>
    <w:p w:rsidR="007D6820" w:rsidRPr="00DF35CC" w:rsidRDefault="007D6820" w:rsidP="007D6820">
      <w:pPr>
        <w:tabs>
          <w:tab w:val="center" w:pos="4677"/>
          <w:tab w:val="left" w:pos="5460"/>
        </w:tabs>
        <w:autoSpaceDE w:val="0"/>
        <w:autoSpaceDN w:val="0"/>
        <w:adjustRightInd w:val="0"/>
        <w:jc w:val="center"/>
        <w:rPr>
          <w:b/>
          <w:sz w:val="28"/>
          <w:szCs w:val="32"/>
        </w:rPr>
      </w:pPr>
    </w:p>
    <w:p w:rsidR="007D6820" w:rsidRPr="00DF35CC" w:rsidRDefault="007D6820" w:rsidP="007D6820">
      <w:pPr>
        <w:tabs>
          <w:tab w:val="center" w:pos="4677"/>
          <w:tab w:val="left" w:pos="5460"/>
        </w:tabs>
        <w:autoSpaceDE w:val="0"/>
        <w:autoSpaceDN w:val="0"/>
        <w:adjustRightInd w:val="0"/>
        <w:jc w:val="center"/>
        <w:rPr>
          <w:b/>
          <w:sz w:val="28"/>
          <w:szCs w:val="32"/>
        </w:rPr>
      </w:pPr>
    </w:p>
    <w:p w:rsidR="007D6820" w:rsidRPr="00DF35CC" w:rsidRDefault="007D6820" w:rsidP="007D6820">
      <w:pPr>
        <w:tabs>
          <w:tab w:val="center" w:pos="4677"/>
          <w:tab w:val="left" w:pos="5460"/>
        </w:tabs>
        <w:autoSpaceDE w:val="0"/>
        <w:autoSpaceDN w:val="0"/>
        <w:adjustRightInd w:val="0"/>
        <w:jc w:val="center"/>
        <w:rPr>
          <w:b/>
          <w:sz w:val="28"/>
          <w:szCs w:val="32"/>
        </w:rPr>
      </w:pPr>
    </w:p>
    <w:p w:rsidR="007D6820" w:rsidRPr="004B3D97" w:rsidRDefault="007D6820" w:rsidP="007D6820">
      <w:pPr>
        <w:jc w:val="center"/>
        <w:rPr>
          <w:b/>
          <w:sz w:val="32"/>
          <w:szCs w:val="32"/>
        </w:rPr>
      </w:pPr>
    </w:p>
    <w:p w:rsidR="007D6820" w:rsidRPr="004B3D97" w:rsidRDefault="007D6820" w:rsidP="007D6820">
      <w:pPr>
        <w:spacing w:line="360" w:lineRule="auto"/>
        <w:jc w:val="center"/>
        <w:rPr>
          <w:b/>
          <w:sz w:val="28"/>
          <w:szCs w:val="32"/>
        </w:rPr>
      </w:pPr>
    </w:p>
    <w:p w:rsidR="007D6820" w:rsidRPr="004B3D97" w:rsidRDefault="007D6820" w:rsidP="007D6820">
      <w:pPr>
        <w:spacing w:line="360" w:lineRule="auto"/>
        <w:jc w:val="center"/>
        <w:rPr>
          <w:b/>
          <w:sz w:val="28"/>
          <w:szCs w:val="32"/>
        </w:rPr>
      </w:pPr>
    </w:p>
    <w:p w:rsidR="007D6820" w:rsidRPr="004B3D97" w:rsidRDefault="007D6820" w:rsidP="007D6820">
      <w:pPr>
        <w:spacing w:line="360" w:lineRule="auto"/>
        <w:jc w:val="center"/>
        <w:rPr>
          <w:b/>
          <w:sz w:val="28"/>
          <w:szCs w:val="32"/>
        </w:rPr>
      </w:pPr>
    </w:p>
    <w:p w:rsidR="007D6820" w:rsidRPr="004B3D97" w:rsidRDefault="007D6820" w:rsidP="007D6820">
      <w:pPr>
        <w:tabs>
          <w:tab w:val="num" w:pos="0"/>
        </w:tabs>
        <w:jc w:val="center"/>
        <w:rPr>
          <w:b/>
          <w:sz w:val="28"/>
          <w:szCs w:val="28"/>
        </w:rPr>
      </w:pPr>
      <w:r w:rsidRPr="004B3D97">
        <w:rPr>
          <w:b/>
          <w:sz w:val="28"/>
          <w:szCs w:val="28"/>
        </w:rPr>
        <w:t>Адаптированная рабочая программа</w:t>
      </w:r>
    </w:p>
    <w:p w:rsidR="007D6820" w:rsidRPr="004B3D97" w:rsidRDefault="007D6820" w:rsidP="007D6820">
      <w:pPr>
        <w:tabs>
          <w:tab w:val="num" w:pos="0"/>
        </w:tabs>
        <w:jc w:val="center"/>
        <w:rPr>
          <w:b/>
          <w:sz w:val="28"/>
          <w:szCs w:val="28"/>
        </w:rPr>
      </w:pPr>
      <w:r w:rsidRPr="004B3D97">
        <w:rPr>
          <w:b/>
          <w:sz w:val="28"/>
          <w:szCs w:val="28"/>
        </w:rPr>
        <w:t>по учебному предмету</w:t>
      </w:r>
    </w:p>
    <w:p w:rsidR="007D6820" w:rsidRPr="004B3D97" w:rsidRDefault="007D6820" w:rsidP="007D6820">
      <w:pPr>
        <w:tabs>
          <w:tab w:val="num" w:pos="0"/>
        </w:tabs>
        <w:jc w:val="center"/>
        <w:rPr>
          <w:b/>
          <w:sz w:val="28"/>
          <w:szCs w:val="28"/>
        </w:rPr>
      </w:pPr>
      <w:r w:rsidRPr="004B3D97">
        <w:rPr>
          <w:b/>
          <w:sz w:val="28"/>
          <w:szCs w:val="28"/>
        </w:rPr>
        <w:t>«</w:t>
      </w:r>
      <w:r>
        <w:rPr>
          <w:b/>
          <w:sz w:val="28"/>
          <w:szCs w:val="28"/>
        </w:rPr>
        <w:t>Музыка</w:t>
      </w:r>
      <w:r w:rsidRPr="004B3D97">
        <w:rPr>
          <w:b/>
          <w:sz w:val="28"/>
          <w:szCs w:val="28"/>
        </w:rPr>
        <w:t>»</w:t>
      </w:r>
    </w:p>
    <w:p w:rsidR="007D6820" w:rsidRPr="004B3D97" w:rsidRDefault="007D6820" w:rsidP="007D6820">
      <w:pPr>
        <w:jc w:val="center"/>
        <w:rPr>
          <w:b/>
          <w:sz w:val="28"/>
          <w:szCs w:val="28"/>
        </w:rPr>
      </w:pPr>
    </w:p>
    <w:p w:rsidR="007D6820" w:rsidRPr="001919EE" w:rsidRDefault="007D6820" w:rsidP="007D6820">
      <w:pPr>
        <w:jc w:val="center"/>
        <w:rPr>
          <w:b/>
          <w:sz w:val="28"/>
          <w:szCs w:val="28"/>
        </w:rPr>
      </w:pPr>
      <w:r>
        <w:rPr>
          <w:b/>
          <w:sz w:val="28"/>
          <w:szCs w:val="28"/>
        </w:rPr>
        <w:t>6</w:t>
      </w:r>
      <w:r w:rsidRPr="001919EE">
        <w:rPr>
          <w:b/>
          <w:sz w:val="28"/>
          <w:szCs w:val="28"/>
        </w:rPr>
        <w:t xml:space="preserve"> </w:t>
      </w:r>
      <w:r>
        <w:rPr>
          <w:b/>
          <w:sz w:val="28"/>
          <w:szCs w:val="28"/>
        </w:rPr>
        <w:t>класс</w:t>
      </w:r>
      <w:r w:rsidRPr="001919EE">
        <w:rPr>
          <w:b/>
          <w:sz w:val="28"/>
          <w:szCs w:val="28"/>
        </w:rPr>
        <w:t xml:space="preserve"> </w:t>
      </w:r>
      <w:r w:rsidRPr="004B3D97">
        <w:rPr>
          <w:b/>
          <w:sz w:val="28"/>
          <w:szCs w:val="28"/>
        </w:rPr>
        <w:t xml:space="preserve"> </w:t>
      </w:r>
      <w:r w:rsidRPr="001919EE">
        <w:rPr>
          <w:b/>
          <w:sz w:val="28"/>
          <w:szCs w:val="28"/>
        </w:rPr>
        <w:t xml:space="preserve"> </w:t>
      </w:r>
    </w:p>
    <w:p w:rsidR="007D6820" w:rsidRPr="004B3D97" w:rsidRDefault="007D6820" w:rsidP="007D6820">
      <w:pPr>
        <w:tabs>
          <w:tab w:val="num" w:pos="0"/>
        </w:tabs>
        <w:jc w:val="center"/>
        <w:rPr>
          <w:b/>
          <w:sz w:val="28"/>
          <w:szCs w:val="28"/>
        </w:rPr>
      </w:pPr>
    </w:p>
    <w:p w:rsidR="007D6820" w:rsidRPr="004B3D97" w:rsidRDefault="007D6820" w:rsidP="007D6820">
      <w:pPr>
        <w:jc w:val="center"/>
        <w:rPr>
          <w:sz w:val="28"/>
          <w:szCs w:val="28"/>
        </w:rPr>
      </w:pPr>
      <w:r w:rsidRPr="004B3D97">
        <w:rPr>
          <w:sz w:val="28"/>
          <w:szCs w:val="28"/>
        </w:rPr>
        <w:t>для обучающихся с ОВЗ (с ЗПР)</w:t>
      </w:r>
    </w:p>
    <w:p w:rsidR="007D6820" w:rsidRPr="004B3D97" w:rsidRDefault="007D6820" w:rsidP="007D6820">
      <w:pPr>
        <w:jc w:val="center"/>
        <w:rPr>
          <w:b/>
          <w:bCs/>
          <w:sz w:val="28"/>
          <w:szCs w:val="28"/>
        </w:rPr>
      </w:pPr>
    </w:p>
    <w:p w:rsidR="007D6820" w:rsidRPr="004B3D97" w:rsidRDefault="007D6820" w:rsidP="007D6820">
      <w:pPr>
        <w:jc w:val="center"/>
        <w:rPr>
          <w:sz w:val="28"/>
          <w:szCs w:val="28"/>
        </w:rPr>
      </w:pPr>
    </w:p>
    <w:p w:rsidR="007D6820" w:rsidRPr="00344E65" w:rsidRDefault="007D6820" w:rsidP="007D6820">
      <w:pPr>
        <w:jc w:val="center"/>
        <w:rPr>
          <w:sz w:val="28"/>
          <w:szCs w:val="28"/>
        </w:rPr>
      </w:pPr>
      <w:r w:rsidRPr="00344E65">
        <w:rPr>
          <w:sz w:val="28"/>
          <w:szCs w:val="28"/>
        </w:rPr>
        <w:t xml:space="preserve"> </w:t>
      </w:r>
    </w:p>
    <w:p w:rsidR="007D6820" w:rsidRPr="004B3D97" w:rsidRDefault="007D6820" w:rsidP="007D6820">
      <w:pPr>
        <w:ind w:firstLine="709"/>
        <w:rPr>
          <w:sz w:val="28"/>
          <w:szCs w:val="28"/>
        </w:rPr>
      </w:pPr>
    </w:p>
    <w:p w:rsidR="007D6820" w:rsidRPr="004B3D97" w:rsidRDefault="007D6820" w:rsidP="007D6820">
      <w:pPr>
        <w:ind w:firstLine="709"/>
        <w:rPr>
          <w:sz w:val="28"/>
          <w:szCs w:val="28"/>
        </w:rPr>
      </w:pPr>
    </w:p>
    <w:p w:rsidR="007D6820" w:rsidRPr="004B3D97" w:rsidRDefault="007D6820" w:rsidP="007D6820">
      <w:pPr>
        <w:ind w:firstLine="709"/>
        <w:rPr>
          <w:b/>
        </w:rPr>
      </w:pPr>
    </w:p>
    <w:p w:rsidR="007D6820" w:rsidRPr="004B3D97" w:rsidRDefault="007D6820" w:rsidP="007D6820">
      <w:pPr>
        <w:ind w:firstLine="709"/>
        <w:rPr>
          <w:b/>
        </w:rPr>
      </w:pPr>
    </w:p>
    <w:p w:rsidR="007D6820" w:rsidRPr="00E44DD8" w:rsidRDefault="00BF586A" w:rsidP="007D6820">
      <w:pPr>
        <w:ind w:firstLine="709"/>
        <w:jc w:val="center"/>
        <w:rPr>
          <w:b/>
        </w:rPr>
      </w:pPr>
      <w:r>
        <w:rPr>
          <w:b/>
        </w:rPr>
        <w:lastRenderedPageBreak/>
        <w:t xml:space="preserve">    </w:t>
      </w:r>
    </w:p>
    <w:p w:rsidR="007D6820" w:rsidRPr="00E44DD8" w:rsidRDefault="007D6820" w:rsidP="007D6820">
      <w:pPr>
        <w:ind w:firstLine="709"/>
        <w:jc w:val="center"/>
        <w:rPr>
          <w:b/>
        </w:rPr>
      </w:pPr>
    </w:p>
    <w:p w:rsidR="007D6820" w:rsidRPr="00BF586A" w:rsidRDefault="007D6820" w:rsidP="007D6820">
      <w:pPr>
        <w:ind w:firstLine="709"/>
        <w:jc w:val="center"/>
        <w:rPr>
          <w:rFonts w:ascii="Times New Roman" w:hAnsi="Times New Roman" w:cs="Times New Roman"/>
          <w:b/>
          <w:sz w:val="24"/>
          <w:szCs w:val="24"/>
        </w:rPr>
      </w:pPr>
      <w:r w:rsidRPr="00BF586A">
        <w:rPr>
          <w:rFonts w:ascii="Times New Roman" w:hAnsi="Times New Roman" w:cs="Times New Roman"/>
          <w:b/>
          <w:sz w:val="24"/>
          <w:szCs w:val="24"/>
        </w:rPr>
        <w:t>СОДЕРЖАНИЕ</w:t>
      </w:r>
    </w:p>
    <w:p w:rsidR="007D6820" w:rsidRPr="00BF586A" w:rsidRDefault="007D6820" w:rsidP="007D6820">
      <w:pPr>
        <w:numPr>
          <w:ilvl w:val="0"/>
          <w:numId w:val="4"/>
        </w:numPr>
        <w:autoSpaceDN w:val="0"/>
        <w:spacing w:after="0" w:line="240" w:lineRule="auto"/>
        <w:contextualSpacing/>
        <w:jc w:val="both"/>
        <w:rPr>
          <w:rFonts w:ascii="Times New Roman" w:hAnsi="Times New Roman" w:cs="Times New Roman"/>
          <w:sz w:val="24"/>
          <w:szCs w:val="24"/>
          <w:shd w:val="clear" w:color="auto" w:fill="FFFFFF"/>
        </w:rPr>
      </w:pPr>
      <w:r w:rsidRPr="00BF586A">
        <w:rPr>
          <w:rFonts w:ascii="Times New Roman" w:hAnsi="Times New Roman" w:cs="Times New Roman"/>
          <w:sz w:val="24"/>
          <w:szCs w:val="24"/>
          <w:shd w:val="clear" w:color="auto" w:fill="FFFFFF"/>
        </w:rPr>
        <w:t>Пояснительная записка</w:t>
      </w:r>
    </w:p>
    <w:p w:rsidR="007D6820" w:rsidRPr="00BF586A" w:rsidRDefault="007D6820" w:rsidP="007D6820">
      <w:pPr>
        <w:numPr>
          <w:ilvl w:val="0"/>
          <w:numId w:val="4"/>
        </w:numPr>
        <w:autoSpaceDN w:val="0"/>
        <w:spacing w:after="0" w:line="240" w:lineRule="auto"/>
        <w:contextualSpacing/>
        <w:jc w:val="both"/>
        <w:rPr>
          <w:rFonts w:ascii="Times New Roman" w:hAnsi="Times New Roman" w:cs="Times New Roman"/>
          <w:sz w:val="24"/>
          <w:szCs w:val="24"/>
          <w:shd w:val="clear" w:color="auto" w:fill="FFFFFF"/>
        </w:rPr>
      </w:pPr>
      <w:r w:rsidRPr="00BF586A">
        <w:rPr>
          <w:rFonts w:ascii="Times New Roman" w:hAnsi="Times New Roman" w:cs="Times New Roman"/>
          <w:sz w:val="24"/>
          <w:szCs w:val="24"/>
        </w:rPr>
        <w:t>Общая характеристика учебного предмета</w:t>
      </w:r>
    </w:p>
    <w:p w:rsidR="007D6820" w:rsidRPr="00BF586A" w:rsidRDefault="007D6820" w:rsidP="007D6820">
      <w:pPr>
        <w:numPr>
          <w:ilvl w:val="0"/>
          <w:numId w:val="4"/>
        </w:numPr>
        <w:spacing w:after="0" w:line="240" w:lineRule="auto"/>
        <w:ind w:right="-108"/>
        <w:jc w:val="both"/>
        <w:rPr>
          <w:rFonts w:ascii="Times New Roman" w:hAnsi="Times New Roman" w:cs="Times New Roman"/>
          <w:sz w:val="24"/>
          <w:szCs w:val="24"/>
        </w:rPr>
      </w:pPr>
      <w:r w:rsidRPr="00BF586A">
        <w:rPr>
          <w:rFonts w:ascii="Times New Roman" w:hAnsi="Times New Roman" w:cs="Times New Roman"/>
          <w:sz w:val="24"/>
          <w:szCs w:val="24"/>
        </w:rPr>
        <w:t>Описание  места учебного предмета, в учебном плане</w:t>
      </w:r>
    </w:p>
    <w:p w:rsidR="007D6820" w:rsidRPr="00BF586A" w:rsidRDefault="007D6820" w:rsidP="007D6820">
      <w:pPr>
        <w:numPr>
          <w:ilvl w:val="0"/>
          <w:numId w:val="4"/>
        </w:numPr>
        <w:autoSpaceDN w:val="0"/>
        <w:snapToGrid w:val="0"/>
        <w:spacing w:after="0" w:line="240" w:lineRule="auto"/>
        <w:ind w:right="-108"/>
        <w:contextualSpacing/>
        <w:jc w:val="both"/>
        <w:rPr>
          <w:rFonts w:ascii="Times New Roman" w:hAnsi="Times New Roman" w:cs="Times New Roman"/>
          <w:sz w:val="24"/>
          <w:szCs w:val="24"/>
          <w:shd w:val="clear" w:color="auto" w:fill="FFFFFF"/>
        </w:rPr>
      </w:pPr>
      <w:r w:rsidRPr="00BF586A">
        <w:rPr>
          <w:rFonts w:ascii="Times New Roman" w:hAnsi="Times New Roman" w:cs="Times New Roman"/>
          <w:sz w:val="24"/>
          <w:szCs w:val="24"/>
        </w:rPr>
        <w:t>Предметные результаты изучения учебного предмета</w:t>
      </w:r>
    </w:p>
    <w:p w:rsidR="007D6820" w:rsidRPr="00BF586A" w:rsidRDefault="007D6820" w:rsidP="007D6820">
      <w:pPr>
        <w:numPr>
          <w:ilvl w:val="0"/>
          <w:numId w:val="4"/>
        </w:numPr>
        <w:autoSpaceDN w:val="0"/>
        <w:snapToGrid w:val="0"/>
        <w:spacing w:after="0" w:line="240" w:lineRule="auto"/>
        <w:ind w:right="-108"/>
        <w:contextualSpacing/>
        <w:jc w:val="both"/>
        <w:rPr>
          <w:rFonts w:ascii="Times New Roman" w:hAnsi="Times New Roman" w:cs="Times New Roman"/>
          <w:sz w:val="24"/>
          <w:szCs w:val="24"/>
          <w:lang w:val="en-US"/>
        </w:rPr>
      </w:pPr>
      <w:r w:rsidRPr="00BF586A">
        <w:rPr>
          <w:rFonts w:ascii="Times New Roman" w:hAnsi="Times New Roman" w:cs="Times New Roman"/>
          <w:sz w:val="24"/>
          <w:szCs w:val="24"/>
        </w:rPr>
        <w:t>Содержание коррекционной работы</w:t>
      </w:r>
    </w:p>
    <w:p w:rsidR="007D6820" w:rsidRPr="00BF586A" w:rsidRDefault="007D6820" w:rsidP="007D6820">
      <w:pPr>
        <w:numPr>
          <w:ilvl w:val="0"/>
          <w:numId w:val="4"/>
        </w:numPr>
        <w:autoSpaceDN w:val="0"/>
        <w:snapToGrid w:val="0"/>
        <w:spacing w:after="0" w:line="240" w:lineRule="auto"/>
        <w:contextualSpacing/>
        <w:jc w:val="both"/>
        <w:rPr>
          <w:rFonts w:ascii="Times New Roman" w:hAnsi="Times New Roman" w:cs="Times New Roman"/>
          <w:sz w:val="24"/>
          <w:szCs w:val="24"/>
        </w:rPr>
      </w:pPr>
      <w:r w:rsidRPr="00BF586A">
        <w:rPr>
          <w:rFonts w:ascii="Times New Roman" w:hAnsi="Times New Roman" w:cs="Times New Roman"/>
          <w:sz w:val="24"/>
          <w:szCs w:val="24"/>
        </w:rPr>
        <w:t xml:space="preserve">Содержание </w:t>
      </w:r>
      <w:r w:rsidRPr="00BF586A">
        <w:rPr>
          <w:rFonts w:ascii="Times New Roman" w:hAnsi="Times New Roman" w:cs="Times New Roman"/>
          <w:sz w:val="24"/>
          <w:szCs w:val="24"/>
          <w:shd w:val="clear" w:color="auto" w:fill="FFFFFF"/>
        </w:rPr>
        <w:t>учебного предмета, курса</w:t>
      </w:r>
    </w:p>
    <w:p w:rsidR="007D6820" w:rsidRPr="00BF586A" w:rsidRDefault="007D6820" w:rsidP="007D6820">
      <w:pPr>
        <w:numPr>
          <w:ilvl w:val="0"/>
          <w:numId w:val="4"/>
        </w:numPr>
        <w:shd w:val="clear" w:color="auto" w:fill="FFFFFF"/>
        <w:autoSpaceDN w:val="0"/>
        <w:snapToGrid w:val="0"/>
        <w:spacing w:after="0" w:line="240" w:lineRule="auto"/>
        <w:ind w:right="23"/>
        <w:contextualSpacing/>
        <w:jc w:val="both"/>
        <w:rPr>
          <w:rFonts w:ascii="Times New Roman" w:hAnsi="Times New Roman" w:cs="Times New Roman"/>
          <w:sz w:val="24"/>
          <w:szCs w:val="24"/>
        </w:rPr>
      </w:pPr>
      <w:r w:rsidRPr="00BF586A">
        <w:rPr>
          <w:rFonts w:ascii="Times New Roman" w:hAnsi="Times New Roman" w:cs="Times New Roman"/>
          <w:sz w:val="24"/>
          <w:szCs w:val="24"/>
        </w:rPr>
        <w:t xml:space="preserve">Тематическое планирование </w:t>
      </w:r>
    </w:p>
    <w:p w:rsidR="007D6820" w:rsidRPr="00BF586A" w:rsidRDefault="007D6820" w:rsidP="007D6820">
      <w:pPr>
        <w:numPr>
          <w:ilvl w:val="0"/>
          <w:numId w:val="4"/>
        </w:numPr>
        <w:autoSpaceDN w:val="0"/>
        <w:spacing w:after="0" w:line="240" w:lineRule="auto"/>
        <w:contextualSpacing/>
        <w:jc w:val="both"/>
        <w:rPr>
          <w:rFonts w:ascii="Times New Roman" w:hAnsi="Times New Roman" w:cs="Times New Roman"/>
          <w:sz w:val="24"/>
          <w:szCs w:val="24"/>
        </w:rPr>
      </w:pPr>
      <w:r w:rsidRPr="00BF586A">
        <w:rPr>
          <w:rFonts w:ascii="Times New Roman" w:hAnsi="Times New Roman" w:cs="Times New Roman"/>
          <w:bCs/>
          <w:sz w:val="24"/>
          <w:szCs w:val="24"/>
        </w:rPr>
        <w:t xml:space="preserve">Учебно-методическое и материально-техническое обеспечение </w:t>
      </w:r>
    </w:p>
    <w:p w:rsidR="007D6820" w:rsidRPr="00BF586A" w:rsidRDefault="007D6820" w:rsidP="007D6820">
      <w:pPr>
        <w:autoSpaceDN w:val="0"/>
        <w:jc w:val="both"/>
        <w:rPr>
          <w:rFonts w:ascii="Times New Roman" w:hAnsi="Times New Roman" w:cs="Times New Roman"/>
          <w:sz w:val="24"/>
          <w:szCs w:val="24"/>
        </w:rPr>
      </w:pPr>
    </w:p>
    <w:p w:rsidR="007D6820" w:rsidRPr="00BF586A" w:rsidRDefault="007D6820" w:rsidP="007D6820">
      <w:pPr>
        <w:numPr>
          <w:ilvl w:val="0"/>
          <w:numId w:val="10"/>
        </w:numPr>
        <w:spacing w:after="0" w:line="240" w:lineRule="auto"/>
        <w:contextualSpacing/>
        <w:jc w:val="center"/>
        <w:rPr>
          <w:rFonts w:ascii="Times New Roman" w:hAnsi="Times New Roman" w:cs="Times New Roman"/>
          <w:b/>
          <w:sz w:val="24"/>
          <w:szCs w:val="24"/>
        </w:rPr>
      </w:pPr>
      <w:r w:rsidRPr="00BF586A">
        <w:rPr>
          <w:rFonts w:ascii="Times New Roman" w:hAnsi="Times New Roman" w:cs="Times New Roman"/>
          <w:b/>
          <w:sz w:val="24"/>
          <w:szCs w:val="24"/>
        </w:rPr>
        <w:t>ПОЯСНИТЕЛЬНАЯ ЗАПИСКА</w:t>
      </w:r>
    </w:p>
    <w:p w:rsidR="007D6820" w:rsidRPr="00BF586A" w:rsidRDefault="007D6820" w:rsidP="007D6820">
      <w:pPr>
        <w:contextualSpacing/>
        <w:rPr>
          <w:rFonts w:ascii="Times New Roman" w:hAnsi="Times New Roman" w:cs="Times New Roman"/>
          <w:b/>
          <w:sz w:val="24"/>
          <w:szCs w:val="24"/>
        </w:rPr>
      </w:pPr>
    </w:p>
    <w:p w:rsidR="007D6820" w:rsidRPr="00BF586A" w:rsidRDefault="007D6820" w:rsidP="007D6820">
      <w:pPr>
        <w:jc w:val="both"/>
        <w:rPr>
          <w:rFonts w:ascii="Times New Roman" w:hAnsi="Times New Roman" w:cs="Times New Roman"/>
          <w:sz w:val="24"/>
          <w:szCs w:val="24"/>
        </w:rPr>
      </w:pPr>
      <w:r w:rsidRPr="00BF586A">
        <w:rPr>
          <w:rFonts w:ascii="Times New Roman" w:hAnsi="Times New Roman" w:cs="Times New Roman"/>
          <w:sz w:val="24"/>
          <w:szCs w:val="24"/>
        </w:rPr>
        <w:t xml:space="preserve">Адаптированная общеобразовательная программа по учебному предмету «Музыка» для обучающихся с задержкой психического развития  является Приложением к Адаптированной основной общеобразовательной программе основного общего образования обучающихся с задержкой психического развития в МБОУ  « </w:t>
      </w:r>
      <w:proofErr w:type="spellStart"/>
      <w:r w:rsidRPr="00BF586A">
        <w:rPr>
          <w:rFonts w:ascii="Times New Roman" w:hAnsi="Times New Roman" w:cs="Times New Roman"/>
          <w:sz w:val="24"/>
          <w:szCs w:val="24"/>
        </w:rPr>
        <w:t>Малобобровская</w:t>
      </w:r>
      <w:proofErr w:type="spellEnd"/>
      <w:r w:rsidRPr="00BF586A">
        <w:rPr>
          <w:rFonts w:ascii="Times New Roman" w:hAnsi="Times New Roman" w:cs="Times New Roman"/>
          <w:sz w:val="24"/>
          <w:szCs w:val="24"/>
        </w:rPr>
        <w:t xml:space="preserve"> ООШ» (утв. приказом директора</w:t>
      </w:r>
      <w:proofErr w:type="gramStart"/>
      <w:r w:rsidRPr="00BF586A">
        <w:rPr>
          <w:rFonts w:ascii="Times New Roman" w:hAnsi="Times New Roman" w:cs="Times New Roman"/>
          <w:sz w:val="24"/>
          <w:szCs w:val="24"/>
        </w:rPr>
        <w:t xml:space="preserve">  )</w:t>
      </w:r>
      <w:proofErr w:type="gramEnd"/>
      <w:r w:rsidRPr="00BF586A">
        <w:rPr>
          <w:rFonts w:ascii="Times New Roman" w:hAnsi="Times New Roman" w:cs="Times New Roman"/>
          <w:sz w:val="24"/>
          <w:szCs w:val="24"/>
        </w:rPr>
        <w:t xml:space="preserve"> и на основании следующих нормативно-правовых документов:</w:t>
      </w:r>
    </w:p>
    <w:p w:rsidR="007D6820" w:rsidRPr="00BF586A" w:rsidRDefault="007D6820" w:rsidP="007D6820">
      <w:pPr>
        <w:numPr>
          <w:ilvl w:val="0"/>
          <w:numId w:val="7"/>
        </w:numPr>
        <w:spacing w:after="0" w:line="240" w:lineRule="auto"/>
        <w:ind w:left="426"/>
        <w:jc w:val="both"/>
        <w:rPr>
          <w:rFonts w:ascii="Times New Roman" w:hAnsi="Times New Roman" w:cs="Times New Roman"/>
          <w:sz w:val="24"/>
          <w:szCs w:val="24"/>
        </w:rPr>
      </w:pPr>
      <w:r w:rsidRPr="00BF586A">
        <w:rPr>
          <w:rFonts w:ascii="Times New Roman" w:hAnsi="Times New Roman" w:cs="Times New Roman"/>
          <w:sz w:val="24"/>
          <w:szCs w:val="24"/>
        </w:rPr>
        <w:t xml:space="preserve">Федеральный закон от 29 декабря </w:t>
      </w:r>
      <w:smartTag w:uri="urn:schemas-microsoft-com:office:smarttags" w:element="metricconverter">
        <w:smartTagPr>
          <w:attr w:name="ProductID" w:val="2012 г"/>
        </w:smartTagPr>
        <w:r w:rsidRPr="00BF586A">
          <w:rPr>
            <w:rFonts w:ascii="Times New Roman" w:hAnsi="Times New Roman" w:cs="Times New Roman"/>
            <w:sz w:val="24"/>
            <w:szCs w:val="24"/>
          </w:rPr>
          <w:t>2012 г</w:t>
        </w:r>
      </w:smartTag>
      <w:r w:rsidRPr="00BF586A">
        <w:rPr>
          <w:rFonts w:ascii="Times New Roman" w:hAnsi="Times New Roman" w:cs="Times New Roman"/>
          <w:sz w:val="24"/>
          <w:szCs w:val="24"/>
        </w:rPr>
        <w:t xml:space="preserve">. № 273-ФЗ «Об образовании в Российской Федерации» </w:t>
      </w:r>
    </w:p>
    <w:p w:rsidR="007D6820" w:rsidRPr="00BF586A" w:rsidRDefault="007D6820" w:rsidP="007D6820">
      <w:pPr>
        <w:numPr>
          <w:ilvl w:val="0"/>
          <w:numId w:val="7"/>
        </w:numPr>
        <w:spacing w:after="0" w:line="240" w:lineRule="auto"/>
        <w:ind w:left="426"/>
        <w:jc w:val="both"/>
        <w:rPr>
          <w:rFonts w:ascii="Times New Roman" w:hAnsi="Times New Roman" w:cs="Times New Roman"/>
          <w:sz w:val="24"/>
          <w:szCs w:val="24"/>
        </w:rPr>
      </w:pPr>
      <w:proofErr w:type="gramStart"/>
      <w:r w:rsidRPr="00BF586A">
        <w:rPr>
          <w:rFonts w:ascii="Times New Roman" w:hAnsi="Times New Roman" w:cs="Times New Roman"/>
          <w:sz w:val="24"/>
          <w:szCs w:val="24"/>
        </w:rPr>
        <w:t xml:space="preserve">Федеральный государственный стандарт основного общего образования (Приказ </w:t>
      </w:r>
      <w:proofErr w:type="spellStart"/>
      <w:r w:rsidRPr="00BF586A">
        <w:rPr>
          <w:rFonts w:ascii="Times New Roman" w:hAnsi="Times New Roman" w:cs="Times New Roman"/>
          <w:sz w:val="24"/>
          <w:szCs w:val="24"/>
        </w:rPr>
        <w:t>Минобрнауки</w:t>
      </w:r>
      <w:proofErr w:type="spellEnd"/>
      <w:r w:rsidRPr="00BF586A">
        <w:rPr>
          <w:rFonts w:ascii="Times New Roman" w:hAnsi="Times New Roman" w:cs="Times New Roman"/>
          <w:sz w:val="24"/>
          <w:szCs w:val="24"/>
        </w:rPr>
        <w:t xml:space="preserve"> России от 17.12.2010 N 1897 (ред. от 31.12.2015) "Об утверждении федерального государственного образовательного стандарта основного общего образования" (Зарегистрировано в Минюсте России 01.02.2011 N 19644) </w:t>
      </w:r>
      <w:proofErr w:type="gramEnd"/>
    </w:p>
    <w:p w:rsidR="007D6820" w:rsidRPr="00BF586A" w:rsidRDefault="007D6820" w:rsidP="007D6820">
      <w:pPr>
        <w:numPr>
          <w:ilvl w:val="0"/>
          <w:numId w:val="7"/>
        </w:numPr>
        <w:autoSpaceDE w:val="0"/>
        <w:autoSpaceDN w:val="0"/>
        <w:adjustRightInd w:val="0"/>
        <w:spacing w:after="0" w:line="240" w:lineRule="auto"/>
        <w:ind w:left="426"/>
        <w:jc w:val="both"/>
        <w:rPr>
          <w:rFonts w:ascii="Times New Roman" w:hAnsi="Times New Roman" w:cs="Times New Roman"/>
          <w:sz w:val="24"/>
          <w:szCs w:val="24"/>
        </w:rPr>
      </w:pPr>
      <w:r w:rsidRPr="00BF586A">
        <w:rPr>
          <w:rFonts w:ascii="Times New Roman" w:hAnsi="Times New Roman" w:cs="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 в  редакции протокола № 3/15 от 28.10.2015 федерального учебно-методического объединения по общему образованию)</w:t>
      </w:r>
    </w:p>
    <w:p w:rsidR="007D6820" w:rsidRPr="00BF586A" w:rsidRDefault="007D6820" w:rsidP="007D6820">
      <w:pPr>
        <w:numPr>
          <w:ilvl w:val="0"/>
          <w:numId w:val="7"/>
        </w:numPr>
        <w:tabs>
          <w:tab w:val="left" w:pos="-709"/>
        </w:tabs>
        <w:spacing w:after="0" w:line="240" w:lineRule="auto"/>
        <w:ind w:left="426"/>
        <w:jc w:val="both"/>
        <w:rPr>
          <w:rFonts w:ascii="Times New Roman" w:hAnsi="Times New Roman" w:cs="Times New Roman"/>
          <w:b/>
          <w:sz w:val="24"/>
          <w:szCs w:val="24"/>
        </w:rPr>
      </w:pPr>
      <w:r w:rsidRPr="00BF586A">
        <w:rPr>
          <w:rFonts w:ascii="Times New Roman" w:hAnsi="Times New Roman" w:cs="Times New Roman"/>
          <w:sz w:val="24"/>
          <w:szCs w:val="24"/>
        </w:rPr>
        <w:t xml:space="preserve">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текущий учебный год. </w:t>
      </w:r>
    </w:p>
    <w:p w:rsidR="007D6820" w:rsidRPr="00BF586A" w:rsidRDefault="007D6820" w:rsidP="007D6820">
      <w:pPr>
        <w:numPr>
          <w:ilvl w:val="0"/>
          <w:numId w:val="7"/>
        </w:numPr>
        <w:spacing w:after="0" w:line="240" w:lineRule="auto"/>
        <w:jc w:val="both"/>
        <w:rPr>
          <w:rFonts w:ascii="Times New Roman" w:hAnsi="Times New Roman" w:cs="Times New Roman"/>
          <w:sz w:val="24"/>
          <w:szCs w:val="24"/>
        </w:rPr>
      </w:pPr>
      <w:r w:rsidRPr="00BF586A">
        <w:rPr>
          <w:rFonts w:ascii="Times New Roman" w:hAnsi="Times New Roman" w:cs="Times New Roman"/>
          <w:sz w:val="24"/>
          <w:szCs w:val="24"/>
        </w:rPr>
        <w:t xml:space="preserve">Основная общеобразовательная программа основного общего образования  МБОУ  « </w:t>
      </w:r>
      <w:proofErr w:type="spellStart"/>
      <w:r w:rsidRPr="00BF586A">
        <w:rPr>
          <w:rFonts w:ascii="Times New Roman" w:hAnsi="Times New Roman" w:cs="Times New Roman"/>
          <w:sz w:val="24"/>
          <w:szCs w:val="24"/>
        </w:rPr>
        <w:t>Малобобровская</w:t>
      </w:r>
      <w:proofErr w:type="spellEnd"/>
      <w:r w:rsidRPr="00BF586A">
        <w:rPr>
          <w:rFonts w:ascii="Times New Roman" w:hAnsi="Times New Roman" w:cs="Times New Roman"/>
          <w:sz w:val="24"/>
          <w:szCs w:val="24"/>
        </w:rPr>
        <w:t xml:space="preserve"> ООШ» </w:t>
      </w:r>
      <w:proofErr w:type="gramStart"/>
      <w:r w:rsidRPr="00BF586A">
        <w:rPr>
          <w:rFonts w:ascii="Times New Roman" w:hAnsi="Times New Roman" w:cs="Times New Roman"/>
          <w:sz w:val="24"/>
          <w:szCs w:val="24"/>
        </w:rPr>
        <w:t xml:space="preserve">(  </w:t>
      </w:r>
      <w:proofErr w:type="gramEnd"/>
      <w:r w:rsidRPr="00BF586A">
        <w:rPr>
          <w:rFonts w:ascii="Times New Roman" w:hAnsi="Times New Roman" w:cs="Times New Roman"/>
          <w:sz w:val="24"/>
          <w:szCs w:val="24"/>
        </w:rPr>
        <w:t>с изменениями и дополнениями)</w:t>
      </w:r>
    </w:p>
    <w:p w:rsidR="007D6820" w:rsidRPr="00BF586A" w:rsidRDefault="007D6820" w:rsidP="007D6820">
      <w:pPr>
        <w:numPr>
          <w:ilvl w:val="0"/>
          <w:numId w:val="7"/>
        </w:numPr>
        <w:tabs>
          <w:tab w:val="left" w:pos="-709"/>
        </w:tabs>
        <w:spacing w:after="0" w:line="240" w:lineRule="auto"/>
        <w:ind w:left="426"/>
        <w:jc w:val="both"/>
        <w:rPr>
          <w:rFonts w:ascii="Times New Roman" w:hAnsi="Times New Roman" w:cs="Times New Roman"/>
          <w:sz w:val="24"/>
          <w:szCs w:val="24"/>
        </w:rPr>
      </w:pPr>
      <w:r w:rsidRPr="00BF586A">
        <w:rPr>
          <w:rFonts w:ascii="Times New Roman" w:hAnsi="Times New Roman" w:cs="Times New Roman"/>
          <w:sz w:val="24"/>
          <w:szCs w:val="24"/>
        </w:rPr>
        <w:t xml:space="preserve"> Адаптированная основная общеобразовательная программа основного общего образования для обучающихся с ЗПР</w:t>
      </w:r>
      <w:proofErr w:type="gramStart"/>
      <w:r w:rsidRPr="00BF586A">
        <w:rPr>
          <w:rFonts w:ascii="Times New Roman" w:hAnsi="Times New Roman" w:cs="Times New Roman"/>
          <w:sz w:val="24"/>
          <w:szCs w:val="24"/>
        </w:rPr>
        <w:t xml:space="preserve"> .</w:t>
      </w:r>
      <w:proofErr w:type="gramEnd"/>
      <w:r w:rsidRPr="00BF586A">
        <w:rPr>
          <w:rFonts w:ascii="Times New Roman" w:hAnsi="Times New Roman" w:cs="Times New Roman"/>
          <w:sz w:val="24"/>
          <w:szCs w:val="24"/>
        </w:rPr>
        <w:t xml:space="preserve">  </w:t>
      </w:r>
    </w:p>
    <w:p w:rsidR="007D6820" w:rsidRPr="00BF586A" w:rsidRDefault="007D6820" w:rsidP="007D6820">
      <w:pPr>
        <w:numPr>
          <w:ilvl w:val="0"/>
          <w:numId w:val="7"/>
        </w:numPr>
        <w:tabs>
          <w:tab w:val="left" w:pos="-709"/>
        </w:tabs>
        <w:spacing w:after="0" w:line="240" w:lineRule="auto"/>
        <w:ind w:left="426"/>
        <w:jc w:val="both"/>
        <w:rPr>
          <w:rFonts w:ascii="Times New Roman" w:hAnsi="Times New Roman" w:cs="Times New Roman"/>
          <w:sz w:val="24"/>
          <w:szCs w:val="24"/>
        </w:rPr>
      </w:pPr>
      <w:r w:rsidRPr="00BF586A">
        <w:rPr>
          <w:rFonts w:ascii="Times New Roman" w:hAnsi="Times New Roman" w:cs="Times New Roman"/>
          <w:bCs/>
          <w:sz w:val="24"/>
          <w:szCs w:val="24"/>
        </w:rPr>
        <w:t xml:space="preserve">Положение об адаптированной  рабочей  программе по учебному предмету для  </w:t>
      </w:r>
      <w:proofErr w:type="gramStart"/>
      <w:r w:rsidRPr="00BF586A">
        <w:rPr>
          <w:rFonts w:ascii="Times New Roman" w:hAnsi="Times New Roman" w:cs="Times New Roman"/>
          <w:bCs/>
          <w:sz w:val="24"/>
          <w:szCs w:val="24"/>
        </w:rPr>
        <w:t>обучающихся</w:t>
      </w:r>
      <w:proofErr w:type="gramEnd"/>
      <w:r w:rsidRPr="00BF586A">
        <w:rPr>
          <w:rFonts w:ascii="Times New Roman" w:hAnsi="Times New Roman" w:cs="Times New Roman"/>
          <w:bCs/>
          <w:sz w:val="24"/>
          <w:szCs w:val="24"/>
        </w:rPr>
        <w:t xml:space="preserve"> с ограниченными возможностями здоровья (ОВЗ) в МБОУ  « </w:t>
      </w:r>
      <w:proofErr w:type="spellStart"/>
      <w:r w:rsidRPr="00BF586A">
        <w:rPr>
          <w:rFonts w:ascii="Times New Roman" w:hAnsi="Times New Roman" w:cs="Times New Roman"/>
          <w:bCs/>
          <w:sz w:val="24"/>
          <w:szCs w:val="24"/>
        </w:rPr>
        <w:t>Малобобровская</w:t>
      </w:r>
      <w:proofErr w:type="spellEnd"/>
      <w:r w:rsidRPr="00BF586A">
        <w:rPr>
          <w:rFonts w:ascii="Times New Roman" w:hAnsi="Times New Roman" w:cs="Times New Roman"/>
          <w:bCs/>
          <w:sz w:val="24"/>
          <w:szCs w:val="24"/>
        </w:rPr>
        <w:t xml:space="preserve"> ООШ»  </w:t>
      </w:r>
    </w:p>
    <w:p w:rsidR="007D6820" w:rsidRPr="00BF586A" w:rsidRDefault="007D6820" w:rsidP="007D6820">
      <w:pPr>
        <w:numPr>
          <w:ilvl w:val="0"/>
          <w:numId w:val="7"/>
        </w:numPr>
        <w:tabs>
          <w:tab w:val="left" w:pos="-709"/>
        </w:tabs>
        <w:spacing w:after="0" w:line="240" w:lineRule="auto"/>
        <w:ind w:left="426"/>
        <w:jc w:val="both"/>
        <w:rPr>
          <w:rFonts w:ascii="Times New Roman" w:hAnsi="Times New Roman" w:cs="Times New Roman"/>
          <w:sz w:val="24"/>
          <w:szCs w:val="24"/>
        </w:rPr>
      </w:pPr>
      <w:r w:rsidRPr="00BF586A">
        <w:rPr>
          <w:rFonts w:ascii="Times New Roman" w:hAnsi="Times New Roman" w:cs="Times New Roman"/>
          <w:sz w:val="24"/>
          <w:szCs w:val="24"/>
        </w:rPr>
        <w:t xml:space="preserve"> Учебный план МБОУ  « </w:t>
      </w:r>
      <w:proofErr w:type="spellStart"/>
      <w:r w:rsidRPr="00BF586A">
        <w:rPr>
          <w:rFonts w:ascii="Times New Roman" w:hAnsi="Times New Roman" w:cs="Times New Roman"/>
          <w:sz w:val="24"/>
          <w:szCs w:val="24"/>
        </w:rPr>
        <w:t>Малобобровская</w:t>
      </w:r>
      <w:proofErr w:type="spellEnd"/>
      <w:r w:rsidRPr="00BF586A">
        <w:rPr>
          <w:rFonts w:ascii="Times New Roman" w:hAnsi="Times New Roman" w:cs="Times New Roman"/>
          <w:sz w:val="24"/>
          <w:szCs w:val="24"/>
        </w:rPr>
        <w:t xml:space="preserve"> ООШ» на 2023-2024учебный год.</w:t>
      </w:r>
    </w:p>
    <w:p w:rsidR="007D6820" w:rsidRPr="00BF586A" w:rsidRDefault="007D6820" w:rsidP="007D6820">
      <w:pPr>
        <w:ind w:left="360"/>
        <w:jc w:val="both"/>
        <w:rPr>
          <w:rStyle w:val="FontStyle15"/>
          <w:sz w:val="24"/>
          <w:szCs w:val="24"/>
        </w:rPr>
      </w:pPr>
    </w:p>
    <w:p w:rsidR="007D6820" w:rsidRPr="00BF586A" w:rsidRDefault="007D6820" w:rsidP="007D6820">
      <w:pPr>
        <w:ind w:firstLine="708"/>
        <w:jc w:val="both"/>
        <w:rPr>
          <w:rStyle w:val="FontStyle15"/>
          <w:sz w:val="24"/>
          <w:szCs w:val="24"/>
        </w:rPr>
      </w:pPr>
      <w:r w:rsidRPr="00BF586A">
        <w:rPr>
          <w:rStyle w:val="FontStyle15"/>
          <w:sz w:val="24"/>
          <w:szCs w:val="24"/>
        </w:rPr>
        <w:t xml:space="preserve">Данная рабочая учебная программа по музыке для 5-8  классов составлена на основе примерной программы по музыке в соответствии с  Федеральным  </w:t>
      </w:r>
      <w:r w:rsidRPr="00BF586A">
        <w:rPr>
          <w:rStyle w:val="FontStyle15"/>
          <w:sz w:val="24"/>
          <w:szCs w:val="24"/>
        </w:rPr>
        <w:lastRenderedPageBreak/>
        <w:t xml:space="preserve">государственным  образовательным  стандартом основного общего образования, с учетом авторской программой </w:t>
      </w:r>
      <w:r w:rsidRPr="00BF586A">
        <w:rPr>
          <w:rStyle w:val="FontStyle15"/>
          <w:b/>
          <w:sz w:val="24"/>
          <w:szCs w:val="24"/>
        </w:rPr>
        <w:t>«Музыка»</w:t>
      </w:r>
      <w:r w:rsidRPr="00BF586A">
        <w:rPr>
          <w:rStyle w:val="FontStyle15"/>
          <w:sz w:val="24"/>
          <w:szCs w:val="24"/>
        </w:rPr>
        <w:t xml:space="preserve"> 6-8 классов, авт.Е.Д. Критская, Г.П.Сергеева, М.: Просвещение, 2019г. и учебниками</w:t>
      </w:r>
    </w:p>
    <w:p w:rsidR="007D6820" w:rsidRPr="00BF586A" w:rsidRDefault="007D6820" w:rsidP="007D6820">
      <w:pPr>
        <w:ind w:firstLine="708"/>
        <w:jc w:val="both"/>
        <w:rPr>
          <w:rFonts w:ascii="Times New Roman" w:hAnsi="Times New Roman" w:cs="Times New Roman"/>
          <w:sz w:val="24"/>
          <w:szCs w:val="24"/>
        </w:rPr>
      </w:pPr>
      <w:r w:rsidRPr="00BF586A">
        <w:rPr>
          <w:rFonts w:ascii="Times New Roman" w:hAnsi="Times New Roman" w:cs="Times New Roman"/>
          <w:sz w:val="24"/>
          <w:szCs w:val="24"/>
        </w:rPr>
        <w:t>Е.Д. Критская, Г.П. Сергеева, «Музыка 6 класс» – М.: Просвещение, 2018.</w:t>
      </w:r>
    </w:p>
    <w:p w:rsidR="007D6820" w:rsidRPr="00BF586A" w:rsidRDefault="007D6820" w:rsidP="007D6820">
      <w:pPr>
        <w:ind w:firstLine="708"/>
        <w:jc w:val="both"/>
        <w:rPr>
          <w:rFonts w:ascii="Times New Roman" w:hAnsi="Times New Roman" w:cs="Times New Roman"/>
          <w:sz w:val="24"/>
          <w:szCs w:val="24"/>
        </w:rPr>
      </w:pPr>
      <w:r w:rsidRPr="00BF586A">
        <w:rPr>
          <w:rFonts w:ascii="Times New Roman" w:hAnsi="Times New Roman" w:cs="Times New Roman"/>
          <w:sz w:val="24"/>
          <w:szCs w:val="24"/>
        </w:rPr>
        <w:t>Е.Д. Критская, Г.П. Сергеева, «Музыка 7 класс» – М.: Просвещение, 2019.</w:t>
      </w:r>
    </w:p>
    <w:p w:rsidR="007D6820" w:rsidRPr="00BF586A" w:rsidRDefault="007D6820" w:rsidP="007D6820">
      <w:pPr>
        <w:shd w:val="clear" w:color="auto" w:fill="FFFFFF"/>
        <w:jc w:val="both"/>
        <w:rPr>
          <w:rStyle w:val="FontStyle15"/>
          <w:sz w:val="24"/>
          <w:szCs w:val="24"/>
        </w:rPr>
      </w:pPr>
      <w:r w:rsidRPr="00BF586A">
        <w:rPr>
          <w:rFonts w:ascii="Times New Roman" w:hAnsi="Times New Roman" w:cs="Times New Roman"/>
          <w:sz w:val="24"/>
          <w:szCs w:val="24"/>
        </w:rPr>
        <w:t>Е.Д. Критская, Г.П. Сергеева, «Музыка 8 класс» – М.: Просвещение, 2019.</w:t>
      </w:r>
    </w:p>
    <w:p w:rsidR="007D6820" w:rsidRPr="00BF586A" w:rsidRDefault="007D6820" w:rsidP="007D6820">
      <w:pPr>
        <w:ind w:firstLine="709"/>
        <w:jc w:val="both"/>
        <w:rPr>
          <w:rStyle w:val="FontStyle15"/>
          <w:sz w:val="24"/>
          <w:szCs w:val="24"/>
        </w:rPr>
      </w:pPr>
    </w:p>
    <w:p w:rsidR="007D6820" w:rsidRPr="00BF586A" w:rsidRDefault="007D6820" w:rsidP="007D6820">
      <w:pPr>
        <w:pStyle w:val="a3"/>
        <w:ind w:left="0" w:firstLine="709"/>
        <w:jc w:val="both"/>
        <w:rPr>
          <w:rFonts w:ascii="Times New Roman" w:hAnsi="Times New Roman"/>
          <w:color w:val="000000"/>
          <w:shd w:val="clear" w:color="auto" w:fill="FFFFFF"/>
        </w:rPr>
      </w:pPr>
      <w:r w:rsidRPr="00BF586A">
        <w:rPr>
          <w:rFonts w:ascii="Times New Roman" w:hAnsi="Times New Roman"/>
          <w:b/>
          <w:color w:val="000000"/>
          <w:shd w:val="clear" w:color="auto" w:fill="FFFFFF"/>
        </w:rPr>
        <w:t xml:space="preserve">Адаптированная рабочая </w:t>
      </w:r>
      <w:proofErr w:type="spellStart"/>
      <w:r w:rsidRPr="00BF586A">
        <w:rPr>
          <w:rFonts w:ascii="Times New Roman" w:hAnsi="Times New Roman"/>
          <w:b/>
          <w:color w:val="000000"/>
          <w:shd w:val="clear" w:color="auto" w:fill="FFFFFF"/>
        </w:rPr>
        <w:t>программа</w:t>
      </w:r>
      <w:r w:rsidRPr="00BF586A">
        <w:rPr>
          <w:rFonts w:ascii="Times New Roman" w:hAnsi="Times New Roman"/>
          <w:color w:val="000000"/>
          <w:shd w:val="clear" w:color="auto" w:fill="FFFFFF"/>
        </w:rPr>
        <w:t>по</w:t>
      </w:r>
      <w:proofErr w:type="spellEnd"/>
      <w:r w:rsidRPr="00BF586A">
        <w:rPr>
          <w:rFonts w:ascii="Times New Roman" w:hAnsi="Times New Roman"/>
          <w:color w:val="000000"/>
          <w:shd w:val="clear" w:color="auto" w:fill="FFFFFF"/>
        </w:rPr>
        <w:t xml:space="preserve"> музыке для обучающихся с задержкой психического развития (ЗПР) для 6-8 классов составлена в соответствии с ФГОС основного общего образования и представлена </w:t>
      </w:r>
      <w:r w:rsidRPr="00BF586A">
        <w:rPr>
          <w:rFonts w:ascii="Times New Roman" w:hAnsi="Times New Roman"/>
          <w:b/>
          <w:color w:val="000000"/>
          <w:shd w:val="clear" w:color="auto" w:fill="FFFFFF"/>
        </w:rPr>
        <w:t>учебным предметом «Музыка».</w:t>
      </w:r>
    </w:p>
    <w:p w:rsidR="007D6820" w:rsidRPr="00BF586A" w:rsidRDefault="007D6820" w:rsidP="007D6820">
      <w:pPr>
        <w:pStyle w:val="a3"/>
        <w:ind w:left="0" w:firstLine="709"/>
        <w:jc w:val="both"/>
        <w:rPr>
          <w:rFonts w:ascii="Times New Roman" w:hAnsi="Times New Roman"/>
        </w:rPr>
      </w:pPr>
      <w:r w:rsidRPr="00BF586A">
        <w:rPr>
          <w:rFonts w:ascii="Times New Roman" w:hAnsi="Times New Roman"/>
        </w:rPr>
        <w:t>При обучении детей с задержкой психи</w:t>
      </w:r>
      <w:r w:rsidRPr="00BF586A">
        <w:rPr>
          <w:rFonts w:ascii="Times New Roman" w:hAnsi="Times New Roman"/>
        </w:rPr>
        <w:softHyphen/>
        <w:t>ческого развития (ЗПР) музыке ставятся те же задачи, что и в общеобразовательном классе.</w:t>
      </w:r>
    </w:p>
    <w:p w:rsidR="007D6820" w:rsidRPr="00BF586A" w:rsidRDefault="007D6820" w:rsidP="007D6820">
      <w:pPr>
        <w:pStyle w:val="a3"/>
        <w:ind w:left="0" w:firstLine="709"/>
        <w:jc w:val="both"/>
        <w:rPr>
          <w:rFonts w:ascii="Times New Roman" w:hAnsi="Times New Roman"/>
        </w:rPr>
      </w:pPr>
      <w:proofErr w:type="gramStart"/>
      <w:r w:rsidRPr="00BF586A">
        <w:rPr>
          <w:rFonts w:ascii="Times New Roman" w:hAnsi="Times New Roman"/>
        </w:rPr>
        <w:t xml:space="preserve">Особенности развития детей указанной категории обуславливают дополнительные коррекционные задачи, направленные на развитие мыслительной и речевой деятельности, на разностороннее становление личности на повышение познавательной активности детей, на создание условий осмысления выполняемой учебной работы. </w:t>
      </w:r>
      <w:proofErr w:type="gramEnd"/>
    </w:p>
    <w:p w:rsidR="007D6820" w:rsidRPr="00BF586A" w:rsidRDefault="007D6820" w:rsidP="007D6820">
      <w:pPr>
        <w:ind w:firstLine="709"/>
        <w:jc w:val="both"/>
        <w:rPr>
          <w:rFonts w:ascii="Times New Roman" w:hAnsi="Times New Roman" w:cs="Times New Roman"/>
          <w:b/>
          <w:sz w:val="24"/>
          <w:szCs w:val="24"/>
        </w:rPr>
      </w:pPr>
      <w:r w:rsidRPr="00BF586A">
        <w:rPr>
          <w:rFonts w:ascii="Times New Roman" w:hAnsi="Times New Roman" w:cs="Times New Roman"/>
          <w:bCs/>
          <w:sz w:val="24"/>
          <w:szCs w:val="24"/>
        </w:rPr>
        <w:t>Особенности развития детей указанной категории обуславливают дополнительные коррекционные задачи. В процессе применения на уроках коррекционно-развивающих упражнений совершенствуются психические процессы ученика с ЗПР, происходит развитие познавательного процесса, в результате чего закладывается фундамент успешной учебной деятельности. Любые коррекционно-развивающие упражнения можно применять на каждом их этапов урока.</w:t>
      </w:r>
    </w:p>
    <w:p w:rsidR="007D6820" w:rsidRPr="00BF586A" w:rsidRDefault="007D6820" w:rsidP="007D6820">
      <w:pPr>
        <w:shd w:val="clear" w:color="auto" w:fill="FFFFFF"/>
        <w:spacing w:before="5"/>
        <w:ind w:left="24" w:right="34" w:firstLine="581"/>
        <w:jc w:val="both"/>
        <w:rPr>
          <w:rFonts w:ascii="Times New Roman" w:hAnsi="Times New Roman" w:cs="Times New Roman"/>
          <w:b/>
          <w:iCs/>
          <w:sz w:val="24"/>
          <w:szCs w:val="24"/>
        </w:rPr>
      </w:pPr>
      <w:r w:rsidRPr="00BF586A">
        <w:rPr>
          <w:rFonts w:ascii="Times New Roman" w:hAnsi="Times New Roman" w:cs="Times New Roman"/>
          <w:b/>
          <w:iCs/>
          <w:sz w:val="24"/>
          <w:szCs w:val="24"/>
        </w:rPr>
        <w:t>В процессе обучения детей с задержкой психического развития реализуются следующие коррекционные задачи:</w:t>
      </w:r>
    </w:p>
    <w:p w:rsidR="007D6820" w:rsidRPr="00BF586A" w:rsidRDefault="007D6820" w:rsidP="007D6820">
      <w:pPr>
        <w:shd w:val="clear" w:color="auto" w:fill="FFFFFF"/>
        <w:spacing w:before="5"/>
        <w:ind w:left="24" w:right="34" w:firstLine="581"/>
        <w:jc w:val="both"/>
        <w:rPr>
          <w:rFonts w:ascii="Times New Roman" w:hAnsi="Times New Roman" w:cs="Times New Roman"/>
          <w:i/>
          <w:iCs/>
          <w:sz w:val="24"/>
          <w:szCs w:val="24"/>
        </w:rPr>
      </w:pPr>
      <w:r w:rsidRPr="00BF586A">
        <w:rPr>
          <w:rFonts w:ascii="Times New Roman" w:hAnsi="Times New Roman" w:cs="Times New Roman"/>
          <w:iCs/>
          <w:sz w:val="24"/>
          <w:szCs w:val="24"/>
        </w:rPr>
        <w:tab/>
      </w:r>
      <w:r w:rsidRPr="00BF586A">
        <w:rPr>
          <w:rFonts w:ascii="Times New Roman" w:hAnsi="Times New Roman" w:cs="Times New Roman"/>
          <w:i/>
          <w:iCs/>
          <w:sz w:val="24"/>
          <w:szCs w:val="24"/>
        </w:rPr>
        <w:t>Образовательно-коррекционные:</w:t>
      </w:r>
    </w:p>
    <w:p w:rsidR="007D6820" w:rsidRPr="00BF586A" w:rsidRDefault="007D6820" w:rsidP="007D6820">
      <w:pPr>
        <w:shd w:val="clear" w:color="auto" w:fill="FFFFFF"/>
        <w:spacing w:before="5"/>
        <w:ind w:left="24" w:right="34" w:firstLine="581"/>
        <w:jc w:val="both"/>
        <w:rPr>
          <w:rFonts w:ascii="Times New Roman" w:hAnsi="Times New Roman" w:cs="Times New Roman"/>
          <w:iCs/>
          <w:sz w:val="24"/>
          <w:szCs w:val="24"/>
        </w:rPr>
      </w:pPr>
      <w:r w:rsidRPr="00BF586A">
        <w:rPr>
          <w:rFonts w:ascii="Times New Roman" w:hAnsi="Times New Roman" w:cs="Times New Roman"/>
          <w:iCs/>
          <w:sz w:val="24"/>
          <w:szCs w:val="24"/>
        </w:rPr>
        <w:tab/>
        <w:t>1. Овладения учащимися умений наблюдать, различать, сравнивать и применять усвоенные  знания в повседневной жизни.</w:t>
      </w:r>
    </w:p>
    <w:p w:rsidR="007D6820" w:rsidRPr="00BF586A" w:rsidRDefault="007D6820" w:rsidP="007D6820">
      <w:pPr>
        <w:shd w:val="clear" w:color="auto" w:fill="FFFFFF"/>
        <w:spacing w:before="5"/>
        <w:ind w:left="24" w:right="34" w:firstLine="581"/>
        <w:jc w:val="both"/>
        <w:rPr>
          <w:rFonts w:ascii="Times New Roman" w:hAnsi="Times New Roman" w:cs="Times New Roman"/>
          <w:iCs/>
          <w:sz w:val="24"/>
          <w:szCs w:val="24"/>
        </w:rPr>
      </w:pPr>
      <w:r w:rsidRPr="00BF586A">
        <w:rPr>
          <w:rFonts w:ascii="Times New Roman" w:hAnsi="Times New Roman" w:cs="Times New Roman"/>
          <w:iCs/>
          <w:sz w:val="24"/>
          <w:szCs w:val="24"/>
        </w:rPr>
        <w:tab/>
        <w:t>2. Развитие навыков и умений самостоятельно работать с учебником, наглядным и раздаточным материалом.</w:t>
      </w:r>
    </w:p>
    <w:p w:rsidR="007D6820" w:rsidRPr="00BF586A" w:rsidRDefault="007D6820" w:rsidP="007D6820">
      <w:pPr>
        <w:shd w:val="clear" w:color="auto" w:fill="FFFFFF"/>
        <w:spacing w:before="5"/>
        <w:ind w:left="24" w:right="34" w:firstLine="581"/>
        <w:jc w:val="both"/>
        <w:rPr>
          <w:rFonts w:ascii="Times New Roman" w:hAnsi="Times New Roman" w:cs="Times New Roman"/>
          <w:i/>
          <w:iCs/>
          <w:sz w:val="24"/>
          <w:szCs w:val="24"/>
        </w:rPr>
      </w:pPr>
      <w:r w:rsidRPr="00BF586A">
        <w:rPr>
          <w:rFonts w:ascii="Times New Roman" w:hAnsi="Times New Roman" w:cs="Times New Roman"/>
          <w:iCs/>
          <w:sz w:val="24"/>
          <w:szCs w:val="24"/>
        </w:rPr>
        <w:tab/>
      </w:r>
      <w:r w:rsidRPr="00BF586A">
        <w:rPr>
          <w:rFonts w:ascii="Times New Roman" w:hAnsi="Times New Roman" w:cs="Times New Roman"/>
          <w:i/>
          <w:iCs/>
          <w:sz w:val="24"/>
          <w:szCs w:val="24"/>
        </w:rPr>
        <w:t>Воспитательно-коррекционные:</w:t>
      </w:r>
    </w:p>
    <w:p w:rsidR="007D6820" w:rsidRPr="00BF586A" w:rsidRDefault="007D6820" w:rsidP="007D6820">
      <w:pPr>
        <w:shd w:val="clear" w:color="auto" w:fill="FFFFFF"/>
        <w:spacing w:before="5"/>
        <w:ind w:left="24" w:right="34" w:firstLine="581"/>
        <w:jc w:val="both"/>
        <w:rPr>
          <w:rFonts w:ascii="Times New Roman" w:hAnsi="Times New Roman" w:cs="Times New Roman"/>
          <w:iCs/>
          <w:sz w:val="24"/>
          <w:szCs w:val="24"/>
        </w:rPr>
      </w:pPr>
      <w:r w:rsidRPr="00BF586A">
        <w:rPr>
          <w:rFonts w:ascii="Times New Roman" w:hAnsi="Times New Roman" w:cs="Times New Roman"/>
          <w:iCs/>
          <w:sz w:val="24"/>
          <w:szCs w:val="24"/>
        </w:rPr>
        <w:tab/>
        <w:t>1.  Формирование у обучающихся каче</w:t>
      </w:r>
      <w:proofErr w:type="gramStart"/>
      <w:r w:rsidRPr="00BF586A">
        <w:rPr>
          <w:rFonts w:ascii="Times New Roman" w:hAnsi="Times New Roman" w:cs="Times New Roman"/>
          <w:iCs/>
          <w:sz w:val="24"/>
          <w:szCs w:val="24"/>
        </w:rPr>
        <w:t>ств тв</w:t>
      </w:r>
      <w:proofErr w:type="gramEnd"/>
      <w:r w:rsidRPr="00BF586A">
        <w:rPr>
          <w:rFonts w:ascii="Times New Roman" w:hAnsi="Times New Roman" w:cs="Times New Roman"/>
          <w:iCs/>
          <w:sz w:val="24"/>
          <w:szCs w:val="24"/>
        </w:rPr>
        <w:t>орчески думающей и легко адаптирующейся личности.</w:t>
      </w:r>
    </w:p>
    <w:p w:rsidR="007D6820" w:rsidRPr="00BF586A" w:rsidRDefault="007D6820" w:rsidP="007D6820">
      <w:pPr>
        <w:shd w:val="clear" w:color="auto" w:fill="FFFFFF"/>
        <w:spacing w:before="5"/>
        <w:ind w:left="24" w:right="34" w:firstLine="581"/>
        <w:jc w:val="both"/>
        <w:rPr>
          <w:rFonts w:ascii="Times New Roman" w:hAnsi="Times New Roman" w:cs="Times New Roman"/>
          <w:iCs/>
          <w:sz w:val="24"/>
          <w:szCs w:val="24"/>
        </w:rPr>
      </w:pPr>
      <w:r w:rsidRPr="00BF586A">
        <w:rPr>
          <w:rFonts w:ascii="Times New Roman" w:hAnsi="Times New Roman" w:cs="Times New Roman"/>
          <w:iCs/>
          <w:sz w:val="24"/>
          <w:szCs w:val="24"/>
        </w:rPr>
        <w:tab/>
        <w:t>2.  Формирование здорового образа жизни.</w:t>
      </w:r>
    </w:p>
    <w:p w:rsidR="007D6820" w:rsidRPr="00BF586A" w:rsidRDefault="007D6820" w:rsidP="007D6820">
      <w:pPr>
        <w:shd w:val="clear" w:color="auto" w:fill="FFFFFF"/>
        <w:spacing w:before="5"/>
        <w:ind w:left="24" w:right="34" w:firstLine="581"/>
        <w:jc w:val="both"/>
        <w:rPr>
          <w:rFonts w:ascii="Times New Roman" w:hAnsi="Times New Roman" w:cs="Times New Roman"/>
          <w:iCs/>
          <w:sz w:val="24"/>
          <w:szCs w:val="24"/>
        </w:rPr>
      </w:pPr>
      <w:r w:rsidRPr="00BF586A">
        <w:rPr>
          <w:rFonts w:ascii="Times New Roman" w:hAnsi="Times New Roman" w:cs="Times New Roman"/>
          <w:iCs/>
          <w:sz w:val="24"/>
          <w:szCs w:val="24"/>
        </w:rPr>
        <w:tab/>
        <w:t>3.  Воспитание положительных качеств, таких как, честность, настойчивость, отзывчивость, самостоятельность.</w:t>
      </w:r>
    </w:p>
    <w:p w:rsidR="007D6820" w:rsidRPr="00BF586A" w:rsidRDefault="007D6820" w:rsidP="007D6820">
      <w:pPr>
        <w:shd w:val="clear" w:color="auto" w:fill="FFFFFF"/>
        <w:spacing w:before="5"/>
        <w:ind w:left="24" w:right="34" w:firstLine="581"/>
        <w:jc w:val="both"/>
        <w:rPr>
          <w:rFonts w:ascii="Times New Roman" w:hAnsi="Times New Roman" w:cs="Times New Roman"/>
          <w:iCs/>
          <w:sz w:val="24"/>
          <w:szCs w:val="24"/>
        </w:rPr>
      </w:pPr>
      <w:r w:rsidRPr="00BF586A">
        <w:rPr>
          <w:rFonts w:ascii="Times New Roman" w:hAnsi="Times New Roman" w:cs="Times New Roman"/>
          <w:iCs/>
          <w:sz w:val="24"/>
          <w:szCs w:val="24"/>
        </w:rPr>
        <w:tab/>
        <w:t>4. Воспитание чувства ответственности за личную безопасность, ценностного отношения к своему здоровью и жизни.</w:t>
      </w:r>
    </w:p>
    <w:p w:rsidR="007D6820" w:rsidRPr="00BF586A" w:rsidRDefault="007D6820" w:rsidP="007D6820">
      <w:pPr>
        <w:shd w:val="clear" w:color="auto" w:fill="FFFFFF"/>
        <w:spacing w:before="5"/>
        <w:ind w:left="24" w:right="34" w:firstLine="581"/>
        <w:jc w:val="both"/>
        <w:rPr>
          <w:rFonts w:ascii="Times New Roman" w:hAnsi="Times New Roman" w:cs="Times New Roman"/>
          <w:iCs/>
          <w:sz w:val="24"/>
          <w:szCs w:val="24"/>
        </w:rPr>
      </w:pPr>
      <w:r w:rsidRPr="00BF586A">
        <w:rPr>
          <w:rFonts w:ascii="Times New Roman" w:hAnsi="Times New Roman" w:cs="Times New Roman"/>
          <w:iCs/>
          <w:sz w:val="24"/>
          <w:szCs w:val="24"/>
        </w:rPr>
        <w:lastRenderedPageBreak/>
        <w:tab/>
        <w:t>Коррекционно-развивающие:</w:t>
      </w:r>
    </w:p>
    <w:p w:rsidR="007D6820" w:rsidRPr="00BF586A" w:rsidRDefault="007D6820" w:rsidP="007D6820">
      <w:pPr>
        <w:shd w:val="clear" w:color="auto" w:fill="FFFFFF"/>
        <w:spacing w:before="5"/>
        <w:ind w:left="24" w:right="34" w:firstLine="581"/>
        <w:jc w:val="both"/>
        <w:rPr>
          <w:rFonts w:ascii="Times New Roman" w:hAnsi="Times New Roman" w:cs="Times New Roman"/>
          <w:iCs/>
          <w:sz w:val="24"/>
          <w:szCs w:val="24"/>
        </w:rPr>
      </w:pPr>
      <w:r w:rsidRPr="00BF586A">
        <w:rPr>
          <w:rFonts w:ascii="Times New Roman" w:hAnsi="Times New Roman" w:cs="Times New Roman"/>
          <w:iCs/>
          <w:sz w:val="24"/>
          <w:szCs w:val="24"/>
        </w:rPr>
        <w:tab/>
        <w:t>1. Развитие и коррекция познавательной деятельности.</w:t>
      </w:r>
    </w:p>
    <w:p w:rsidR="007D6820" w:rsidRPr="00BF586A" w:rsidRDefault="007D6820" w:rsidP="007D6820">
      <w:pPr>
        <w:shd w:val="clear" w:color="auto" w:fill="FFFFFF"/>
        <w:spacing w:before="5"/>
        <w:ind w:left="24" w:right="34" w:firstLine="581"/>
        <w:jc w:val="both"/>
        <w:rPr>
          <w:rFonts w:ascii="Times New Roman" w:hAnsi="Times New Roman" w:cs="Times New Roman"/>
          <w:iCs/>
          <w:sz w:val="24"/>
          <w:szCs w:val="24"/>
        </w:rPr>
      </w:pPr>
      <w:r w:rsidRPr="00BF586A">
        <w:rPr>
          <w:rFonts w:ascii="Times New Roman" w:hAnsi="Times New Roman" w:cs="Times New Roman"/>
          <w:iCs/>
          <w:sz w:val="24"/>
          <w:szCs w:val="24"/>
        </w:rPr>
        <w:tab/>
        <w:t>2. Развитие и коррекция эмоционально – волевой сферы на уроках.</w:t>
      </w:r>
    </w:p>
    <w:p w:rsidR="007D6820" w:rsidRPr="00BF586A" w:rsidRDefault="007D6820" w:rsidP="007D6820">
      <w:pPr>
        <w:shd w:val="clear" w:color="auto" w:fill="FFFFFF"/>
        <w:spacing w:before="5"/>
        <w:ind w:left="24" w:right="34" w:firstLine="581"/>
        <w:jc w:val="both"/>
        <w:rPr>
          <w:rFonts w:ascii="Times New Roman" w:hAnsi="Times New Roman" w:cs="Times New Roman"/>
          <w:iCs/>
          <w:sz w:val="24"/>
          <w:szCs w:val="24"/>
        </w:rPr>
      </w:pPr>
      <w:r w:rsidRPr="00BF586A">
        <w:rPr>
          <w:rFonts w:ascii="Times New Roman" w:hAnsi="Times New Roman" w:cs="Times New Roman"/>
          <w:iCs/>
          <w:sz w:val="24"/>
          <w:szCs w:val="24"/>
        </w:rPr>
        <w:tab/>
        <w:t xml:space="preserve">3. Повышение уровня развития, концентрации, объёма, переключения и устойчивости внимания. </w:t>
      </w:r>
    </w:p>
    <w:p w:rsidR="007D6820" w:rsidRPr="00BF586A" w:rsidRDefault="007D6820" w:rsidP="007D6820">
      <w:pPr>
        <w:shd w:val="clear" w:color="auto" w:fill="FFFFFF"/>
        <w:spacing w:before="5"/>
        <w:ind w:left="24" w:right="34" w:firstLine="581"/>
        <w:jc w:val="both"/>
        <w:rPr>
          <w:rFonts w:ascii="Times New Roman" w:hAnsi="Times New Roman" w:cs="Times New Roman"/>
          <w:iCs/>
          <w:sz w:val="24"/>
          <w:szCs w:val="24"/>
        </w:rPr>
      </w:pPr>
      <w:r w:rsidRPr="00BF586A">
        <w:rPr>
          <w:rFonts w:ascii="Times New Roman" w:hAnsi="Times New Roman" w:cs="Times New Roman"/>
          <w:iCs/>
          <w:sz w:val="24"/>
          <w:szCs w:val="24"/>
        </w:rPr>
        <w:tab/>
        <w:t xml:space="preserve">4. Повышение уровня развития наглядно-образного и  логического мышления. </w:t>
      </w:r>
    </w:p>
    <w:p w:rsidR="007D6820" w:rsidRPr="00BF586A" w:rsidRDefault="007D6820" w:rsidP="007D6820">
      <w:pPr>
        <w:shd w:val="clear" w:color="auto" w:fill="FFFFFF"/>
        <w:spacing w:before="5"/>
        <w:ind w:left="24" w:right="34" w:firstLine="581"/>
        <w:jc w:val="both"/>
        <w:rPr>
          <w:rFonts w:ascii="Times New Roman" w:hAnsi="Times New Roman" w:cs="Times New Roman"/>
          <w:iCs/>
          <w:sz w:val="24"/>
          <w:szCs w:val="24"/>
        </w:rPr>
      </w:pPr>
      <w:r w:rsidRPr="00BF586A">
        <w:rPr>
          <w:rFonts w:ascii="Times New Roman" w:hAnsi="Times New Roman" w:cs="Times New Roman"/>
          <w:iCs/>
          <w:sz w:val="24"/>
          <w:szCs w:val="24"/>
        </w:rPr>
        <w:tab/>
        <w:t>5. Развитие приёмов учебной деятельности.</w:t>
      </w:r>
    </w:p>
    <w:p w:rsidR="007D6820" w:rsidRPr="00BF586A" w:rsidRDefault="007D6820" w:rsidP="007D6820">
      <w:pPr>
        <w:shd w:val="clear" w:color="auto" w:fill="FFFFFF"/>
        <w:spacing w:before="5"/>
        <w:ind w:left="24" w:right="34" w:firstLine="581"/>
        <w:jc w:val="center"/>
        <w:rPr>
          <w:rFonts w:ascii="Times New Roman" w:hAnsi="Times New Roman" w:cs="Times New Roman"/>
          <w:b/>
          <w:iCs/>
          <w:sz w:val="24"/>
          <w:szCs w:val="24"/>
        </w:rPr>
      </w:pPr>
    </w:p>
    <w:p w:rsidR="007D6820" w:rsidRPr="00BF586A" w:rsidRDefault="007D6820" w:rsidP="007D6820">
      <w:pPr>
        <w:jc w:val="center"/>
        <w:rPr>
          <w:rFonts w:ascii="Times New Roman" w:hAnsi="Times New Roman" w:cs="Times New Roman"/>
          <w:b/>
          <w:sz w:val="24"/>
          <w:szCs w:val="24"/>
        </w:rPr>
      </w:pPr>
    </w:p>
    <w:p w:rsidR="007D6820" w:rsidRPr="00BF586A" w:rsidRDefault="007D6820" w:rsidP="007D6820">
      <w:pPr>
        <w:ind w:firstLine="708"/>
        <w:jc w:val="both"/>
        <w:rPr>
          <w:rFonts w:ascii="Times New Roman" w:eastAsia="Arial Unicode MS" w:hAnsi="Times New Roman" w:cs="Times New Roman"/>
          <w:color w:val="000000"/>
          <w:sz w:val="24"/>
          <w:szCs w:val="24"/>
        </w:rPr>
      </w:pPr>
      <w:r w:rsidRPr="00BF586A">
        <w:rPr>
          <w:rFonts w:ascii="Times New Roman" w:eastAsia="Arial Unicode MS" w:hAnsi="Times New Roman" w:cs="Times New Roman"/>
          <w:color w:val="000000"/>
          <w:sz w:val="24"/>
          <w:szCs w:val="24"/>
        </w:rPr>
        <w:t>Содержание программы базируется на нравственно-эстетическом, интонационно-образном, жанрово-стилевом постижении школьниками основных пластов музыкального искусства (фольклор, музыка религи</w:t>
      </w:r>
      <w:r w:rsidRPr="00BF586A">
        <w:rPr>
          <w:rFonts w:ascii="Times New Roman" w:eastAsia="Arial Unicode MS" w:hAnsi="Times New Roman" w:cs="Times New Roman"/>
          <w:color w:val="000000"/>
          <w:sz w:val="24"/>
          <w:szCs w:val="24"/>
        </w:rPr>
        <w:softHyphen/>
        <w:t>озной традиции, золотой фонд классической музыки, сочинения совре</w:t>
      </w:r>
      <w:r w:rsidRPr="00BF586A">
        <w:rPr>
          <w:rFonts w:ascii="Times New Roman" w:eastAsia="Arial Unicode MS" w:hAnsi="Times New Roman" w:cs="Times New Roman"/>
          <w:color w:val="000000"/>
          <w:sz w:val="24"/>
          <w:szCs w:val="24"/>
        </w:rPr>
        <w:softHyphen/>
        <w:t>менных композиторов) в их взаимодействии с произведениями других видов искусства.</w:t>
      </w:r>
    </w:p>
    <w:p w:rsidR="007D6820" w:rsidRPr="00BF586A" w:rsidRDefault="007D6820" w:rsidP="007D6820">
      <w:pPr>
        <w:ind w:firstLine="708"/>
        <w:jc w:val="both"/>
        <w:rPr>
          <w:rFonts w:ascii="Times New Roman" w:eastAsia="Arial Unicode MS" w:hAnsi="Times New Roman" w:cs="Times New Roman"/>
          <w:color w:val="000000"/>
          <w:sz w:val="24"/>
          <w:szCs w:val="24"/>
        </w:rPr>
      </w:pPr>
      <w:r w:rsidRPr="00BF586A">
        <w:rPr>
          <w:rFonts w:ascii="Times New Roman" w:eastAsia="Arial Unicode MS" w:hAnsi="Times New Roman" w:cs="Times New Roman"/>
          <w:color w:val="000000"/>
          <w:sz w:val="24"/>
          <w:szCs w:val="24"/>
        </w:rPr>
        <w:t>Программа ориентирована на реализацию компенсаторной функции искусства: восстановление эмоционально-энергетического тонуса под</w:t>
      </w:r>
      <w:r w:rsidRPr="00BF586A">
        <w:rPr>
          <w:rFonts w:ascii="Times New Roman" w:eastAsia="Arial Unicode MS" w:hAnsi="Times New Roman" w:cs="Times New Roman"/>
          <w:color w:val="000000"/>
          <w:sz w:val="24"/>
          <w:szCs w:val="24"/>
        </w:rPr>
        <w:softHyphen/>
        <w:t>ростков, снятие нервно-психических перегрузок учащихся.</w:t>
      </w:r>
    </w:p>
    <w:p w:rsidR="007D6820" w:rsidRPr="00BF586A" w:rsidRDefault="007D6820" w:rsidP="007D6820">
      <w:pPr>
        <w:ind w:firstLine="708"/>
        <w:jc w:val="both"/>
        <w:rPr>
          <w:rFonts w:ascii="Times New Roman" w:eastAsia="Arial Unicode MS" w:hAnsi="Times New Roman" w:cs="Times New Roman"/>
          <w:color w:val="000000"/>
          <w:sz w:val="24"/>
          <w:szCs w:val="24"/>
        </w:rPr>
      </w:pPr>
      <w:r w:rsidRPr="00BF586A">
        <w:rPr>
          <w:rFonts w:ascii="Times New Roman" w:eastAsia="Arial Unicode MS" w:hAnsi="Times New Roman" w:cs="Times New Roman"/>
          <w:color w:val="000000"/>
          <w:sz w:val="24"/>
          <w:szCs w:val="24"/>
        </w:rPr>
        <w:t>Методологическими основаниями данной программы служат совре</w:t>
      </w:r>
      <w:r w:rsidRPr="00BF586A">
        <w:rPr>
          <w:rFonts w:ascii="Times New Roman" w:eastAsia="Arial Unicode MS" w:hAnsi="Times New Roman" w:cs="Times New Roman"/>
          <w:color w:val="000000"/>
          <w:sz w:val="24"/>
          <w:szCs w:val="24"/>
        </w:rPr>
        <w:softHyphen/>
        <w:t>менные научные исследования, в которых отражается идея познания школьниками художественной картины мира и себя в этом мире. При</w:t>
      </w:r>
      <w:r w:rsidRPr="00BF586A">
        <w:rPr>
          <w:rFonts w:ascii="Times New Roman" w:eastAsia="Arial Unicode MS" w:hAnsi="Times New Roman" w:cs="Times New Roman"/>
          <w:color w:val="000000"/>
          <w:sz w:val="24"/>
          <w:szCs w:val="24"/>
        </w:rPr>
        <w:softHyphen/>
        <w:t>оритетным в программе, как и в программе начальной школы, является введение ребёнка в мир музыки через интонации, темы и образы отече</w:t>
      </w:r>
      <w:r w:rsidRPr="00BF586A">
        <w:rPr>
          <w:rFonts w:ascii="Times New Roman" w:eastAsia="Arial Unicode MS" w:hAnsi="Times New Roman" w:cs="Times New Roman"/>
          <w:color w:val="000000"/>
          <w:sz w:val="24"/>
          <w:szCs w:val="24"/>
        </w:rPr>
        <w:softHyphen/>
        <w:t>ственного музыкального искусства, произведения которого рассматри</w:t>
      </w:r>
      <w:r w:rsidRPr="00BF586A">
        <w:rPr>
          <w:rFonts w:ascii="Times New Roman" w:eastAsia="Arial Unicode MS" w:hAnsi="Times New Roman" w:cs="Times New Roman"/>
          <w:color w:val="000000"/>
          <w:sz w:val="24"/>
          <w:szCs w:val="24"/>
        </w:rPr>
        <w:softHyphen/>
        <w:t>ваются в постоянных связях и отношениях с произведениями мировой музыкальной культуры. Воспитание любви к своей культуре, своему на</w:t>
      </w:r>
      <w:r w:rsidRPr="00BF586A">
        <w:rPr>
          <w:rFonts w:ascii="Times New Roman" w:eastAsia="Arial Unicode MS" w:hAnsi="Times New Roman" w:cs="Times New Roman"/>
          <w:color w:val="000000"/>
          <w:sz w:val="24"/>
          <w:szCs w:val="24"/>
        </w:rPr>
        <w:softHyphen/>
        <w:t>роду и настроенности на восприятие иных культур («Я и другой») обе</w:t>
      </w:r>
      <w:r w:rsidRPr="00BF586A">
        <w:rPr>
          <w:rFonts w:ascii="Times New Roman" w:eastAsia="Arial Unicode MS" w:hAnsi="Times New Roman" w:cs="Times New Roman"/>
          <w:color w:val="000000"/>
          <w:sz w:val="24"/>
          <w:szCs w:val="24"/>
        </w:rPr>
        <w:softHyphen/>
        <w:t>спечивает осознание ценностей культуры народов России и мира, раз</w:t>
      </w:r>
      <w:r w:rsidRPr="00BF586A">
        <w:rPr>
          <w:rFonts w:ascii="Times New Roman" w:eastAsia="Arial Unicode MS" w:hAnsi="Times New Roman" w:cs="Times New Roman"/>
          <w:color w:val="000000"/>
          <w:sz w:val="24"/>
          <w:szCs w:val="24"/>
        </w:rPr>
        <w:softHyphen/>
        <w:t>витие самосознания ребёнка.</w:t>
      </w:r>
    </w:p>
    <w:p w:rsidR="007D6820" w:rsidRPr="00BF586A" w:rsidRDefault="007D6820" w:rsidP="007D6820">
      <w:pPr>
        <w:shd w:val="clear" w:color="auto" w:fill="FFFFFF"/>
        <w:spacing w:before="29"/>
        <w:ind w:left="24" w:right="29" w:firstLine="571"/>
        <w:jc w:val="both"/>
        <w:rPr>
          <w:rFonts w:ascii="Times New Roman" w:hAnsi="Times New Roman" w:cs="Times New Roman"/>
          <w:sz w:val="24"/>
          <w:szCs w:val="24"/>
        </w:rPr>
      </w:pPr>
    </w:p>
    <w:p w:rsidR="007D6820" w:rsidRPr="00BF586A" w:rsidRDefault="007D6820" w:rsidP="007D6820">
      <w:pPr>
        <w:tabs>
          <w:tab w:val="left" w:pos="1134"/>
        </w:tabs>
        <w:jc w:val="both"/>
        <w:rPr>
          <w:rFonts w:ascii="Times New Roman" w:hAnsi="Times New Roman" w:cs="Times New Roman"/>
          <w:sz w:val="24"/>
          <w:szCs w:val="24"/>
        </w:rPr>
      </w:pPr>
      <w:r w:rsidRPr="00BF586A">
        <w:rPr>
          <w:rFonts w:ascii="Times New Roman" w:hAnsi="Times New Roman" w:cs="Times New Roman"/>
          <w:sz w:val="24"/>
          <w:szCs w:val="24"/>
        </w:rPr>
        <w:tab/>
      </w:r>
      <w:r w:rsidRPr="00BF586A">
        <w:rPr>
          <w:rFonts w:ascii="Times New Roman" w:hAnsi="Times New Roman" w:cs="Times New Roman"/>
          <w:b/>
          <w:bCs/>
          <w:sz w:val="24"/>
          <w:szCs w:val="24"/>
        </w:rPr>
        <w:t>Система оценки достижений детей с ЗПР</w:t>
      </w:r>
    </w:p>
    <w:p w:rsidR="007D6820" w:rsidRPr="00BF586A" w:rsidRDefault="007D6820" w:rsidP="007D6820">
      <w:pPr>
        <w:pStyle w:val="a8"/>
        <w:widowControl w:val="0"/>
        <w:autoSpaceDE w:val="0"/>
        <w:autoSpaceDN w:val="0"/>
        <w:adjustRightInd w:val="0"/>
        <w:ind w:firstLine="360"/>
        <w:jc w:val="both"/>
        <w:rPr>
          <w:rFonts w:ascii="Times New Roman" w:hAnsi="Times New Roman"/>
          <w:sz w:val="24"/>
          <w:szCs w:val="24"/>
        </w:rPr>
      </w:pPr>
      <w:r w:rsidRPr="00BF586A">
        <w:rPr>
          <w:rFonts w:ascii="Times New Roman" w:hAnsi="Times New Roman"/>
          <w:sz w:val="24"/>
          <w:szCs w:val="24"/>
        </w:rPr>
        <w:t>Для поддержания интереса к обучению и созданию благоприятных и комфортных условий для развития и восстановления эмоционально-личностной сферы обучающихся осуществляется контроль работ по учебным предметам по изменённой шкале оценивания. В вышеуказанных документах</w:t>
      </w:r>
      <w:r w:rsidRPr="00BF586A">
        <w:rPr>
          <w:rFonts w:ascii="Times New Roman" w:hAnsi="Times New Roman"/>
          <w:bCs/>
          <w:sz w:val="24"/>
          <w:szCs w:val="24"/>
        </w:rPr>
        <w:t xml:space="preserve"> рекомендуется не применять при оценивании знаний обучающихся отметку «2», так как это влияет на мотивацию в изучении данного предмета, а так же</w:t>
      </w:r>
      <w:r w:rsidRPr="00BF586A">
        <w:rPr>
          <w:rFonts w:ascii="Times New Roman" w:hAnsi="Times New Roman"/>
          <w:sz w:val="24"/>
          <w:szCs w:val="24"/>
        </w:rPr>
        <w:t xml:space="preserve"> является преодолением негативных особенностей эмоционально-личностной сферы, совершенствование учебной деятельности обучающихся с задержкой психического развития, повышением их работоспособности, активизацией познавательной деятельности. </w:t>
      </w:r>
    </w:p>
    <w:p w:rsidR="007D6820" w:rsidRPr="00BF586A" w:rsidRDefault="007D6820" w:rsidP="007D6820">
      <w:pPr>
        <w:pStyle w:val="a8"/>
        <w:widowControl w:val="0"/>
        <w:autoSpaceDE w:val="0"/>
        <w:autoSpaceDN w:val="0"/>
        <w:adjustRightInd w:val="0"/>
        <w:ind w:firstLine="360"/>
        <w:jc w:val="both"/>
        <w:rPr>
          <w:rFonts w:ascii="Times New Roman" w:hAnsi="Times New Roman"/>
          <w:sz w:val="24"/>
          <w:szCs w:val="24"/>
        </w:rPr>
      </w:pPr>
      <w:proofErr w:type="spellStart"/>
      <w:r w:rsidRPr="00BF586A">
        <w:rPr>
          <w:rFonts w:ascii="Times New Roman" w:hAnsi="Times New Roman"/>
          <w:sz w:val="24"/>
          <w:szCs w:val="24"/>
        </w:rPr>
        <w:t>Ошибки</w:t>
      </w:r>
      <w:proofErr w:type="gramStart"/>
      <w:r w:rsidRPr="00BF586A">
        <w:rPr>
          <w:rFonts w:ascii="Times New Roman" w:hAnsi="Times New Roman"/>
          <w:sz w:val="24"/>
          <w:szCs w:val="24"/>
        </w:rPr>
        <w:t>:н</w:t>
      </w:r>
      <w:proofErr w:type="gramEnd"/>
      <w:r w:rsidRPr="00BF586A">
        <w:rPr>
          <w:rFonts w:ascii="Times New Roman" w:hAnsi="Times New Roman"/>
          <w:sz w:val="24"/>
          <w:szCs w:val="24"/>
        </w:rPr>
        <w:t>еправильный</w:t>
      </w:r>
      <w:proofErr w:type="spellEnd"/>
      <w:r w:rsidRPr="00BF586A">
        <w:rPr>
          <w:rFonts w:ascii="Times New Roman" w:hAnsi="Times New Roman"/>
          <w:sz w:val="24"/>
          <w:szCs w:val="24"/>
        </w:rPr>
        <w:t xml:space="preserve"> ответ на поставленный вопрос; неумение ответить на поставленный вопрос или выполнить задание без помощи учителя; при правильном </w:t>
      </w:r>
      <w:r w:rsidRPr="00BF586A">
        <w:rPr>
          <w:rFonts w:ascii="Times New Roman" w:hAnsi="Times New Roman"/>
          <w:sz w:val="24"/>
          <w:szCs w:val="24"/>
        </w:rPr>
        <w:lastRenderedPageBreak/>
        <w:t>выполнении задания неумение дать соответствующие объяснения.</w:t>
      </w:r>
    </w:p>
    <w:p w:rsidR="007D6820" w:rsidRPr="00C96060" w:rsidRDefault="007D6820" w:rsidP="007D6820">
      <w:pPr>
        <w:pStyle w:val="a3"/>
        <w:numPr>
          <w:ilvl w:val="0"/>
          <w:numId w:val="2"/>
        </w:numPr>
        <w:jc w:val="both"/>
        <w:rPr>
          <w:rFonts w:ascii="Times New Roman" w:hAnsi="Times New Roman"/>
        </w:rPr>
      </w:pPr>
      <w:r w:rsidRPr="00C96060">
        <w:rPr>
          <w:rFonts w:ascii="Times New Roman" w:hAnsi="Times New Roman"/>
        </w:rPr>
        <w:t xml:space="preserve">мотивации и интереса к учению, приобретению нового опыта деятельности и поведения; </w:t>
      </w:r>
    </w:p>
    <w:p w:rsidR="007D6820" w:rsidRPr="00C96060" w:rsidRDefault="007D6820" w:rsidP="007D6820">
      <w:pPr>
        <w:pStyle w:val="a3"/>
        <w:numPr>
          <w:ilvl w:val="0"/>
          <w:numId w:val="2"/>
        </w:numPr>
        <w:jc w:val="both"/>
        <w:rPr>
          <w:rFonts w:ascii="Times New Roman" w:hAnsi="Times New Roman"/>
        </w:rPr>
      </w:pPr>
      <w:r w:rsidRPr="00C96060">
        <w:rPr>
          <w:rFonts w:ascii="Times New Roman" w:hAnsi="Times New Roman"/>
        </w:rPr>
        <w:t xml:space="preserve"> 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7D6820" w:rsidRPr="00C96060" w:rsidRDefault="007D6820" w:rsidP="007D6820">
      <w:pPr>
        <w:widowControl w:val="0"/>
        <w:ind w:firstLine="360"/>
        <w:jc w:val="both"/>
      </w:pPr>
      <w:r w:rsidRPr="00C96060">
        <w:t>При реализации программы используются следующие формы обучения:</w:t>
      </w:r>
    </w:p>
    <w:p w:rsidR="007D6820" w:rsidRPr="00C96060" w:rsidRDefault="007D6820" w:rsidP="007D6820">
      <w:pPr>
        <w:pStyle w:val="a3"/>
        <w:widowControl w:val="0"/>
        <w:numPr>
          <w:ilvl w:val="0"/>
          <w:numId w:val="1"/>
        </w:numPr>
        <w:jc w:val="both"/>
        <w:rPr>
          <w:rFonts w:ascii="Times New Roman" w:hAnsi="Times New Roman"/>
        </w:rPr>
      </w:pPr>
      <w:r w:rsidRPr="00C96060">
        <w:rPr>
          <w:rFonts w:ascii="Times New Roman" w:hAnsi="Times New Roman"/>
        </w:rPr>
        <w:t xml:space="preserve">урок-коммуникация, </w:t>
      </w:r>
    </w:p>
    <w:p w:rsidR="007D6820" w:rsidRPr="00C96060" w:rsidRDefault="007D6820" w:rsidP="007D6820">
      <w:pPr>
        <w:pStyle w:val="a3"/>
        <w:widowControl w:val="0"/>
        <w:numPr>
          <w:ilvl w:val="0"/>
          <w:numId w:val="1"/>
        </w:numPr>
        <w:jc w:val="both"/>
        <w:rPr>
          <w:rFonts w:ascii="Times New Roman" w:hAnsi="Times New Roman"/>
        </w:rPr>
      </w:pPr>
      <w:r w:rsidRPr="00C96060">
        <w:rPr>
          <w:rFonts w:ascii="Times New Roman" w:hAnsi="Times New Roman"/>
        </w:rPr>
        <w:t xml:space="preserve">урок-практикум, </w:t>
      </w:r>
    </w:p>
    <w:p w:rsidR="007D6820" w:rsidRPr="00C96060" w:rsidRDefault="007D6820" w:rsidP="007D6820">
      <w:pPr>
        <w:pStyle w:val="a3"/>
        <w:widowControl w:val="0"/>
        <w:numPr>
          <w:ilvl w:val="0"/>
          <w:numId w:val="1"/>
        </w:numPr>
        <w:jc w:val="both"/>
        <w:rPr>
          <w:rFonts w:ascii="Times New Roman" w:hAnsi="Times New Roman"/>
        </w:rPr>
      </w:pPr>
      <w:r w:rsidRPr="00C96060">
        <w:rPr>
          <w:rFonts w:ascii="Times New Roman" w:hAnsi="Times New Roman"/>
        </w:rPr>
        <w:t>урок-игра,</w:t>
      </w:r>
    </w:p>
    <w:p w:rsidR="00BF586A" w:rsidRDefault="007D6820" w:rsidP="00BF586A">
      <w:pPr>
        <w:pStyle w:val="a8"/>
        <w:widowControl w:val="0"/>
        <w:autoSpaceDE w:val="0"/>
        <w:autoSpaceDN w:val="0"/>
        <w:adjustRightInd w:val="0"/>
        <w:ind w:firstLine="360"/>
        <w:jc w:val="both"/>
        <w:rPr>
          <w:rFonts w:ascii="Times New Roman" w:hAnsi="Times New Roman"/>
          <w:sz w:val="24"/>
          <w:szCs w:val="24"/>
        </w:rPr>
      </w:pPr>
      <w:r w:rsidRPr="00C96060">
        <w:rPr>
          <w:rFonts w:ascii="Times New Roman" w:hAnsi="Times New Roman"/>
        </w:rPr>
        <w:t>урок развития речи и т.д.</w:t>
      </w:r>
      <w:r w:rsidR="00BF586A" w:rsidRPr="00BF586A">
        <w:rPr>
          <w:rFonts w:ascii="Times New Roman" w:hAnsi="Times New Roman"/>
          <w:sz w:val="24"/>
          <w:szCs w:val="24"/>
        </w:rPr>
        <w:t xml:space="preserve"> </w:t>
      </w:r>
      <w:r w:rsidR="00BF586A" w:rsidRPr="007F7C9D">
        <w:rPr>
          <w:rFonts w:ascii="Times New Roman" w:hAnsi="Times New Roman"/>
          <w:sz w:val="24"/>
          <w:szCs w:val="24"/>
        </w:rPr>
        <w:t xml:space="preserve">Недочёты: неточный или неполный ответ на поставленный </w:t>
      </w:r>
      <w:proofErr w:type="spellStart"/>
      <w:r w:rsidR="00BF586A" w:rsidRPr="007F7C9D">
        <w:rPr>
          <w:rFonts w:ascii="Times New Roman" w:hAnsi="Times New Roman"/>
          <w:sz w:val="24"/>
          <w:szCs w:val="24"/>
        </w:rPr>
        <w:t>вопрос</w:t>
      </w:r>
      <w:proofErr w:type="gramStart"/>
      <w:r w:rsidR="00BF586A" w:rsidRPr="007F7C9D">
        <w:rPr>
          <w:rFonts w:ascii="Times New Roman" w:hAnsi="Times New Roman"/>
          <w:sz w:val="24"/>
          <w:szCs w:val="24"/>
        </w:rPr>
        <w:t>;п</w:t>
      </w:r>
      <w:proofErr w:type="gramEnd"/>
      <w:r w:rsidR="00BF586A" w:rsidRPr="007F7C9D">
        <w:rPr>
          <w:rFonts w:ascii="Times New Roman" w:hAnsi="Times New Roman"/>
          <w:sz w:val="24"/>
          <w:szCs w:val="24"/>
        </w:rPr>
        <w:t>ри</w:t>
      </w:r>
      <w:proofErr w:type="spellEnd"/>
      <w:r w:rsidR="00BF586A" w:rsidRPr="007F7C9D">
        <w:rPr>
          <w:rFonts w:ascii="Times New Roman" w:hAnsi="Times New Roman"/>
          <w:sz w:val="24"/>
          <w:szCs w:val="24"/>
        </w:rPr>
        <w:t xml:space="preserve"> правильном ответе неумение самостоятельно и полно обосновать, и проиллюстрировать его; неумение точно сформулировать ответ решенной задачи; медленный темп выполнения задания, не являющийся индивидуальной особенностью школьника; неправильное произношение или н</w:t>
      </w:r>
      <w:r w:rsidR="00BF586A">
        <w:rPr>
          <w:rFonts w:ascii="Times New Roman" w:hAnsi="Times New Roman"/>
          <w:sz w:val="24"/>
          <w:szCs w:val="24"/>
        </w:rPr>
        <w:t>аписание исторических терминов.</w:t>
      </w:r>
    </w:p>
    <w:p w:rsidR="00BF586A" w:rsidRPr="001A5DE7" w:rsidRDefault="00BF586A" w:rsidP="00BF586A">
      <w:pPr>
        <w:pStyle w:val="a8"/>
        <w:widowControl w:val="0"/>
        <w:autoSpaceDE w:val="0"/>
        <w:autoSpaceDN w:val="0"/>
        <w:adjustRightInd w:val="0"/>
        <w:ind w:firstLine="360"/>
        <w:jc w:val="both"/>
        <w:rPr>
          <w:rFonts w:ascii="Times New Roman" w:hAnsi="Times New Roman"/>
          <w:sz w:val="8"/>
          <w:szCs w:val="8"/>
        </w:rPr>
      </w:pPr>
    </w:p>
    <w:p w:rsidR="00BF586A" w:rsidRPr="00BF586A" w:rsidRDefault="00BF586A" w:rsidP="00BF586A">
      <w:pPr>
        <w:ind w:firstLine="360"/>
        <w:jc w:val="both"/>
        <w:rPr>
          <w:rFonts w:ascii="Times New Roman" w:hAnsi="Times New Roman" w:cs="Times New Roman"/>
          <w:b/>
          <w:sz w:val="24"/>
          <w:szCs w:val="24"/>
        </w:rPr>
      </w:pPr>
      <w:r w:rsidRPr="00BF586A">
        <w:rPr>
          <w:rFonts w:ascii="Times New Roman" w:hAnsi="Times New Roman" w:cs="Times New Roman"/>
          <w:b/>
          <w:sz w:val="24"/>
          <w:szCs w:val="24"/>
        </w:rPr>
        <w:t xml:space="preserve">Формы работы с обучающимися ЗПР, </w:t>
      </w:r>
      <w:proofErr w:type="gramStart"/>
      <w:r w:rsidRPr="00BF586A">
        <w:rPr>
          <w:rFonts w:ascii="Times New Roman" w:hAnsi="Times New Roman" w:cs="Times New Roman"/>
          <w:b/>
          <w:sz w:val="24"/>
          <w:szCs w:val="24"/>
        </w:rPr>
        <w:t>который</w:t>
      </w:r>
      <w:proofErr w:type="gramEnd"/>
      <w:r w:rsidRPr="00BF586A">
        <w:rPr>
          <w:rFonts w:ascii="Times New Roman" w:hAnsi="Times New Roman" w:cs="Times New Roman"/>
          <w:b/>
          <w:sz w:val="24"/>
          <w:szCs w:val="24"/>
        </w:rPr>
        <w:t xml:space="preserve"> может быть выполнен обучающимися и соответствующим образом оценен.</w:t>
      </w:r>
    </w:p>
    <w:p w:rsidR="00BF586A" w:rsidRPr="00BF586A" w:rsidRDefault="00BF586A" w:rsidP="00BF586A">
      <w:pPr>
        <w:jc w:val="both"/>
        <w:rPr>
          <w:rFonts w:ascii="Times New Roman" w:hAnsi="Times New Roman" w:cs="Times New Roman"/>
          <w:sz w:val="24"/>
          <w:szCs w:val="24"/>
        </w:rPr>
      </w:pPr>
      <w:r w:rsidRPr="00BF586A">
        <w:rPr>
          <w:rFonts w:ascii="Times New Roman" w:hAnsi="Times New Roman" w:cs="Times New Roman"/>
          <w:sz w:val="24"/>
          <w:szCs w:val="24"/>
        </w:rPr>
        <w:t>1.Работа по карточкам (знание музыкального словаря)</w:t>
      </w:r>
    </w:p>
    <w:p w:rsidR="00BF586A" w:rsidRPr="00BF586A" w:rsidRDefault="00BF586A" w:rsidP="00BF586A">
      <w:pPr>
        <w:jc w:val="both"/>
        <w:rPr>
          <w:rFonts w:ascii="Times New Roman" w:hAnsi="Times New Roman" w:cs="Times New Roman"/>
          <w:sz w:val="24"/>
          <w:szCs w:val="24"/>
        </w:rPr>
      </w:pPr>
      <w:r w:rsidRPr="00BF586A">
        <w:rPr>
          <w:rFonts w:ascii="Times New Roman" w:hAnsi="Times New Roman" w:cs="Times New Roman"/>
          <w:sz w:val="24"/>
          <w:szCs w:val="24"/>
        </w:rPr>
        <w:t>2.Кроссворды.</w:t>
      </w:r>
    </w:p>
    <w:p w:rsidR="00BF586A" w:rsidRPr="00BF586A" w:rsidRDefault="00BF586A" w:rsidP="00BF586A">
      <w:pPr>
        <w:jc w:val="both"/>
        <w:rPr>
          <w:rFonts w:ascii="Times New Roman" w:hAnsi="Times New Roman" w:cs="Times New Roman"/>
          <w:sz w:val="24"/>
          <w:szCs w:val="24"/>
        </w:rPr>
      </w:pPr>
      <w:r w:rsidRPr="00BF586A">
        <w:rPr>
          <w:rFonts w:ascii="Times New Roman" w:hAnsi="Times New Roman" w:cs="Times New Roman"/>
          <w:sz w:val="24"/>
          <w:szCs w:val="24"/>
        </w:rPr>
        <w:t xml:space="preserve">3.Творческие работы по специально заданным темам или по выбору </w:t>
      </w:r>
      <w:proofErr w:type="gramStart"/>
      <w:r w:rsidRPr="00BF586A">
        <w:rPr>
          <w:rFonts w:ascii="Times New Roman" w:hAnsi="Times New Roman" w:cs="Times New Roman"/>
          <w:sz w:val="24"/>
          <w:szCs w:val="24"/>
        </w:rPr>
        <w:t>обучающегося</w:t>
      </w:r>
      <w:proofErr w:type="gramEnd"/>
      <w:r w:rsidRPr="00BF586A">
        <w:rPr>
          <w:rFonts w:ascii="Times New Roman" w:hAnsi="Times New Roman" w:cs="Times New Roman"/>
          <w:sz w:val="24"/>
          <w:szCs w:val="24"/>
        </w:rPr>
        <w:t>.</w:t>
      </w:r>
    </w:p>
    <w:p w:rsidR="00BF586A" w:rsidRPr="00BF586A" w:rsidRDefault="00BF586A" w:rsidP="00BF586A">
      <w:pPr>
        <w:jc w:val="both"/>
        <w:rPr>
          <w:rFonts w:ascii="Times New Roman" w:hAnsi="Times New Roman" w:cs="Times New Roman"/>
          <w:sz w:val="24"/>
          <w:szCs w:val="24"/>
        </w:rPr>
      </w:pPr>
      <w:r w:rsidRPr="00BF586A">
        <w:rPr>
          <w:rFonts w:ascii="Times New Roman" w:hAnsi="Times New Roman" w:cs="Times New Roman"/>
          <w:sz w:val="24"/>
          <w:szCs w:val="24"/>
        </w:rPr>
        <w:t>4.</w:t>
      </w:r>
      <w:proofErr w:type="gramStart"/>
      <w:r w:rsidRPr="00BF586A">
        <w:rPr>
          <w:rFonts w:ascii="Times New Roman" w:hAnsi="Times New Roman" w:cs="Times New Roman"/>
          <w:sz w:val="24"/>
          <w:szCs w:val="24"/>
        </w:rPr>
        <w:t>Блиц-ответы</w:t>
      </w:r>
      <w:proofErr w:type="gramEnd"/>
      <w:r w:rsidRPr="00BF586A">
        <w:rPr>
          <w:rFonts w:ascii="Times New Roman" w:hAnsi="Times New Roman" w:cs="Times New Roman"/>
          <w:sz w:val="24"/>
          <w:szCs w:val="24"/>
        </w:rPr>
        <w:t xml:space="preserve"> (письменно) по вопросам учителя на повторение и закрепление темы.</w:t>
      </w:r>
    </w:p>
    <w:p w:rsidR="00BF586A" w:rsidRPr="00BF586A" w:rsidRDefault="00BF586A" w:rsidP="00BF586A">
      <w:pPr>
        <w:tabs>
          <w:tab w:val="left" w:pos="567"/>
        </w:tabs>
        <w:jc w:val="both"/>
        <w:rPr>
          <w:rFonts w:ascii="Times New Roman" w:hAnsi="Times New Roman" w:cs="Times New Roman"/>
          <w:sz w:val="24"/>
          <w:szCs w:val="24"/>
        </w:rPr>
      </w:pPr>
      <w:r w:rsidRPr="00BF586A">
        <w:rPr>
          <w:rFonts w:ascii="Times New Roman" w:hAnsi="Times New Roman" w:cs="Times New Roman"/>
          <w:sz w:val="24"/>
          <w:szCs w:val="24"/>
        </w:rPr>
        <w:tab/>
      </w:r>
    </w:p>
    <w:p w:rsidR="00BF586A" w:rsidRPr="00BF586A" w:rsidRDefault="00BF586A" w:rsidP="00BF586A">
      <w:pPr>
        <w:tabs>
          <w:tab w:val="left" w:pos="567"/>
        </w:tabs>
        <w:jc w:val="both"/>
        <w:rPr>
          <w:rFonts w:ascii="Times New Roman" w:hAnsi="Times New Roman" w:cs="Times New Roman"/>
          <w:sz w:val="24"/>
          <w:szCs w:val="24"/>
        </w:rPr>
      </w:pPr>
      <w:r w:rsidRPr="00BF586A">
        <w:rPr>
          <w:rFonts w:ascii="Times New Roman" w:hAnsi="Times New Roman" w:cs="Times New Roman"/>
          <w:sz w:val="24"/>
          <w:szCs w:val="24"/>
        </w:rPr>
        <w:tab/>
        <w:t>В качестве форм контроля обучающихся с ЗПР могут использоваться творческие задания, анализ музыкальных произведений, музыкальные викторины, тесты, кроссворды.</w:t>
      </w:r>
    </w:p>
    <w:p w:rsidR="00BF586A" w:rsidRPr="00BF586A" w:rsidRDefault="00BF586A" w:rsidP="00BF586A">
      <w:pPr>
        <w:tabs>
          <w:tab w:val="left" w:pos="567"/>
        </w:tabs>
        <w:jc w:val="both"/>
        <w:rPr>
          <w:rFonts w:ascii="Times New Roman" w:hAnsi="Times New Roman" w:cs="Times New Roman"/>
          <w:sz w:val="24"/>
          <w:szCs w:val="24"/>
        </w:rPr>
      </w:pPr>
      <w:r w:rsidRPr="00BF586A">
        <w:rPr>
          <w:rFonts w:ascii="Times New Roman" w:hAnsi="Times New Roman" w:cs="Times New Roman"/>
          <w:sz w:val="24"/>
          <w:szCs w:val="24"/>
        </w:rPr>
        <w:tab/>
        <w:t xml:space="preserve">При оценивании успеваемости ориентирами являются конкретные требования </w:t>
      </w:r>
      <w:proofErr w:type="gramStart"/>
      <w:r w:rsidRPr="00BF586A">
        <w:rPr>
          <w:rFonts w:ascii="Times New Roman" w:hAnsi="Times New Roman" w:cs="Times New Roman"/>
          <w:sz w:val="24"/>
          <w:szCs w:val="24"/>
        </w:rPr>
        <w:t>к</w:t>
      </w:r>
      <w:proofErr w:type="gramEnd"/>
      <w:r w:rsidRPr="00BF586A">
        <w:rPr>
          <w:rFonts w:ascii="Times New Roman" w:hAnsi="Times New Roman" w:cs="Times New Roman"/>
          <w:sz w:val="24"/>
          <w:szCs w:val="24"/>
        </w:rPr>
        <w:t xml:space="preserve"> обучающимся и примерные нормы оценки знаний и умений.</w:t>
      </w:r>
    </w:p>
    <w:p w:rsidR="00BF586A" w:rsidRPr="00BF586A" w:rsidRDefault="00BF586A" w:rsidP="00BF586A">
      <w:pPr>
        <w:tabs>
          <w:tab w:val="left" w:pos="567"/>
        </w:tabs>
        <w:jc w:val="both"/>
        <w:rPr>
          <w:rFonts w:ascii="Times New Roman" w:hAnsi="Times New Roman" w:cs="Times New Roman"/>
          <w:sz w:val="24"/>
          <w:szCs w:val="24"/>
        </w:rPr>
      </w:pPr>
      <w:r w:rsidRPr="00BF586A">
        <w:rPr>
          <w:rFonts w:ascii="Times New Roman" w:hAnsi="Times New Roman" w:cs="Times New Roman"/>
          <w:sz w:val="24"/>
          <w:szCs w:val="24"/>
        </w:rPr>
        <w:tab/>
        <w:t xml:space="preserve">Учебная программа предполагает освоение обучающимся различных видов музыкальной деятельности: хорового пения, слушания музыкальных произведений, импровизации, коллективного </w:t>
      </w:r>
      <w:proofErr w:type="spellStart"/>
      <w:r w:rsidRPr="00BF586A">
        <w:rPr>
          <w:rFonts w:ascii="Times New Roman" w:hAnsi="Times New Roman" w:cs="Times New Roman"/>
          <w:sz w:val="24"/>
          <w:szCs w:val="24"/>
        </w:rPr>
        <w:t>музицирования</w:t>
      </w:r>
      <w:proofErr w:type="spellEnd"/>
      <w:r w:rsidRPr="00BF586A">
        <w:rPr>
          <w:rFonts w:ascii="Times New Roman" w:hAnsi="Times New Roman" w:cs="Times New Roman"/>
          <w:sz w:val="24"/>
          <w:szCs w:val="24"/>
        </w:rPr>
        <w:t>.</w:t>
      </w:r>
    </w:p>
    <w:p w:rsidR="00BF586A" w:rsidRPr="00BF586A" w:rsidRDefault="00BF586A" w:rsidP="00BF586A">
      <w:pPr>
        <w:tabs>
          <w:tab w:val="left" w:pos="567"/>
        </w:tabs>
        <w:jc w:val="both"/>
        <w:rPr>
          <w:rFonts w:ascii="Times New Roman" w:hAnsi="Times New Roman" w:cs="Times New Roman"/>
          <w:sz w:val="24"/>
          <w:szCs w:val="24"/>
        </w:rPr>
      </w:pPr>
      <w:r w:rsidRPr="00BF586A">
        <w:rPr>
          <w:rFonts w:ascii="Times New Roman" w:hAnsi="Times New Roman" w:cs="Times New Roman"/>
          <w:sz w:val="24"/>
          <w:szCs w:val="24"/>
        </w:rPr>
        <w:tab/>
        <w:t>Преобладающие формы текущего контроля знаний, умений, навыков и промежуточной аттестации обучающихся.</w:t>
      </w:r>
    </w:p>
    <w:p w:rsidR="00BF586A" w:rsidRPr="00BF586A" w:rsidRDefault="00BF586A" w:rsidP="00BF586A">
      <w:pPr>
        <w:shd w:val="clear" w:color="auto" w:fill="FFFFFF"/>
        <w:spacing w:before="29"/>
        <w:ind w:left="24" w:right="29" w:firstLine="571"/>
        <w:jc w:val="center"/>
        <w:rPr>
          <w:rFonts w:ascii="Times New Roman" w:hAnsi="Times New Roman" w:cs="Times New Roman"/>
          <w:b/>
          <w:sz w:val="24"/>
          <w:szCs w:val="24"/>
        </w:rPr>
      </w:pPr>
    </w:p>
    <w:p w:rsidR="00BF586A" w:rsidRPr="00BF586A" w:rsidRDefault="00BF586A" w:rsidP="00BF586A">
      <w:pPr>
        <w:shd w:val="clear" w:color="auto" w:fill="FFFFFF"/>
        <w:spacing w:before="29"/>
        <w:ind w:left="708" w:right="29" w:firstLine="708"/>
        <w:rPr>
          <w:rFonts w:ascii="Times New Roman" w:hAnsi="Times New Roman" w:cs="Times New Roman"/>
          <w:b/>
          <w:sz w:val="24"/>
          <w:szCs w:val="24"/>
        </w:rPr>
      </w:pPr>
      <w:r w:rsidRPr="00BF586A">
        <w:rPr>
          <w:rFonts w:ascii="Times New Roman" w:hAnsi="Times New Roman" w:cs="Times New Roman"/>
          <w:b/>
          <w:sz w:val="24"/>
          <w:szCs w:val="24"/>
        </w:rPr>
        <w:t>СОДЕРЖАНИЕ КОРРЕКЦИОННОЙ РАБОТЫ</w:t>
      </w:r>
    </w:p>
    <w:p w:rsidR="00BF586A" w:rsidRPr="00BF586A" w:rsidRDefault="00BF586A" w:rsidP="00BF586A">
      <w:pPr>
        <w:shd w:val="clear" w:color="auto" w:fill="FFFFFF"/>
        <w:spacing w:before="29"/>
        <w:ind w:left="24" w:right="29" w:firstLine="571"/>
        <w:jc w:val="center"/>
        <w:rPr>
          <w:rFonts w:ascii="Times New Roman" w:hAnsi="Times New Roman" w:cs="Times New Roman"/>
          <w:b/>
          <w:sz w:val="24"/>
          <w:szCs w:val="24"/>
        </w:rPr>
      </w:pPr>
    </w:p>
    <w:p w:rsidR="00BF586A" w:rsidRPr="00BF586A" w:rsidRDefault="00BF586A" w:rsidP="00BF586A">
      <w:pPr>
        <w:ind w:left="24" w:firstLine="684"/>
        <w:jc w:val="both"/>
        <w:rPr>
          <w:rFonts w:ascii="Times New Roman" w:hAnsi="Times New Roman" w:cs="Times New Roman"/>
          <w:sz w:val="24"/>
          <w:szCs w:val="24"/>
        </w:rPr>
      </w:pPr>
      <w:r w:rsidRPr="00BF586A">
        <w:rPr>
          <w:rFonts w:ascii="Times New Roman" w:hAnsi="Times New Roman" w:cs="Times New Roman"/>
          <w:sz w:val="24"/>
          <w:szCs w:val="24"/>
        </w:rPr>
        <w:t xml:space="preserve">Отставание  детей в 6-8 классах проявляется в целом или локально в отдельных функциях. Произвольность, самоконтроль, </w:t>
      </w:r>
      <w:proofErr w:type="spellStart"/>
      <w:r w:rsidRPr="00BF586A">
        <w:rPr>
          <w:rFonts w:ascii="Times New Roman" w:hAnsi="Times New Roman" w:cs="Times New Roman"/>
          <w:sz w:val="24"/>
          <w:szCs w:val="24"/>
        </w:rPr>
        <w:t>саморегуляция</w:t>
      </w:r>
      <w:proofErr w:type="spellEnd"/>
      <w:r w:rsidRPr="00BF586A">
        <w:rPr>
          <w:rFonts w:ascii="Times New Roman" w:hAnsi="Times New Roman" w:cs="Times New Roman"/>
          <w:sz w:val="24"/>
          <w:szCs w:val="24"/>
        </w:rPr>
        <w:t xml:space="preserve"> в поведении и деятельности, </w:t>
      </w:r>
      <w:r w:rsidRPr="00BF586A">
        <w:rPr>
          <w:rFonts w:ascii="Times New Roman" w:hAnsi="Times New Roman" w:cs="Times New Roman"/>
          <w:sz w:val="24"/>
          <w:szCs w:val="24"/>
        </w:rPr>
        <w:lastRenderedPageBreak/>
        <w:t xml:space="preserve">сформированы у них недостаточно. У детей отмечаются нарушения внимания, памяти, восприятия и других познавательных процессов, умственной работоспособности и целенаправленности деятельности. </w:t>
      </w:r>
      <w:proofErr w:type="spellStart"/>
      <w:r w:rsidRPr="00BF586A">
        <w:rPr>
          <w:rFonts w:ascii="Times New Roman" w:hAnsi="Times New Roman" w:cs="Times New Roman"/>
          <w:sz w:val="24"/>
          <w:szCs w:val="24"/>
        </w:rPr>
        <w:t>Обучаемость</w:t>
      </w:r>
      <w:proofErr w:type="spellEnd"/>
      <w:r w:rsidRPr="00BF586A">
        <w:rPr>
          <w:rFonts w:ascii="Times New Roman" w:hAnsi="Times New Roman" w:cs="Times New Roman"/>
          <w:sz w:val="24"/>
          <w:szCs w:val="24"/>
        </w:rPr>
        <w:t xml:space="preserve">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что приводит к затруднениям  усвоения школьных норм и школьной адаптации в целом. Знания непрочны, недолговечны. Чаще запоминают механически, не пытаясь осмыслить. Дети работают по образцу. Им необходимы упражнения с комментированием, частое повторение задания, индивидуальная помощь учителя. Работоспособность низкая. Обучающиеся быстро утомляются, часто отвлекаются. Им необходима смена видов деятельности, минутки релаксации, физ. Паузы, постоянное поддержание интереса (похвала, использование наглядности, игровых форм работы, повышение мотивации). Домашнее задание следует задавать «</w:t>
      </w:r>
      <w:proofErr w:type="spellStart"/>
      <w:r w:rsidRPr="00BF586A">
        <w:rPr>
          <w:rFonts w:ascii="Times New Roman" w:hAnsi="Times New Roman" w:cs="Times New Roman"/>
          <w:sz w:val="24"/>
          <w:szCs w:val="24"/>
        </w:rPr>
        <w:t>дозированно</w:t>
      </w:r>
      <w:proofErr w:type="spellEnd"/>
      <w:r w:rsidRPr="00BF586A">
        <w:rPr>
          <w:rFonts w:ascii="Times New Roman" w:hAnsi="Times New Roman" w:cs="Times New Roman"/>
          <w:sz w:val="24"/>
          <w:szCs w:val="24"/>
        </w:rPr>
        <w:t>» и на  изученную тему.</w:t>
      </w:r>
    </w:p>
    <w:p w:rsidR="00BF586A" w:rsidRPr="00BF586A" w:rsidRDefault="00BF586A" w:rsidP="00BF586A">
      <w:pPr>
        <w:ind w:firstLine="708"/>
        <w:jc w:val="both"/>
        <w:rPr>
          <w:rFonts w:ascii="Times New Roman" w:hAnsi="Times New Roman" w:cs="Times New Roman"/>
          <w:sz w:val="24"/>
          <w:szCs w:val="24"/>
        </w:rPr>
      </w:pPr>
      <w:r w:rsidRPr="00BF586A">
        <w:rPr>
          <w:rFonts w:ascii="Times New Roman" w:hAnsi="Times New Roman" w:cs="Times New Roman"/>
          <w:sz w:val="24"/>
          <w:szCs w:val="24"/>
        </w:rPr>
        <w:t>Процесс обучения школьников с ЗПР имеет коррекционно-развивающий характер, что выражается в использовании заданий направленных на коррекцию имеющихся у учащихся недостатков и опирается на субъективный опыт учащихся, связь изучаемого материала с реальной жизнью.</w:t>
      </w:r>
    </w:p>
    <w:p w:rsidR="00BF586A" w:rsidRPr="00BF586A" w:rsidRDefault="00BF586A" w:rsidP="00BF586A">
      <w:pPr>
        <w:ind w:firstLine="708"/>
        <w:jc w:val="both"/>
        <w:rPr>
          <w:rFonts w:ascii="Times New Roman" w:hAnsi="Times New Roman" w:cs="Times New Roman"/>
          <w:sz w:val="24"/>
          <w:szCs w:val="24"/>
        </w:rPr>
      </w:pPr>
      <w:r w:rsidRPr="00BF586A">
        <w:rPr>
          <w:rFonts w:ascii="Times New Roman" w:hAnsi="Times New Roman" w:cs="Times New Roman"/>
          <w:sz w:val="24"/>
          <w:szCs w:val="24"/>
        </w:rPr>
        <w:t>Отбор материала выполнен на основе принципа минимального числа вводимых специфических понятий, которые будут использоваться.</w:t>
      </w:r>
    </w:p>
    <w:p w:rsidR="00BF586A" w:rsidRPr="00BF586A" w:rsidRDefault="00BF586A" w:rsidP="00BF586A">
      <w:pPr>
        <w:ind w:firstLine="708"/>
        <w:jc w:val="both"/>
        <w:rPr>
          <w:rFonts w:ascii="Times New Roman" w:hAnsi="Times New Roman" w:cs="Times New Roman"/>
          <w:sz w:val="24"/>
          <w:szCs w:val="24"/>
        </w:rPr>
      </w:pPr>
      <w:r w:rsidRPr="00BF586A">
        <w:rPr>
          <w:rFonts w:ascii="Times New Roman" w:hAnsi="Times New Roman" w:cs="Times New Roman"/>
          <w:sz w:val="24"/>
          <w:szCs w:val="24"/>
        </w:rPr>
        <w:t xml:space="preserve">При подготовке к урокам необходимо предусмотреть формирование у обучающихся </w:t>
      </w:r>
      <w:r w:rsidRPr="00BF586A">
        <w:rPr>
          <w:rFonts w:ascii="Times New Roman" w:hAnsi="Times New Roman" w:cs="Times New Roman"/>
          <w:b/>
          <w:sz w:val="24"/>
          <w:szCs w:val="24"/>
        </w:rPr>
        <w:t xml:space="preserve">умений </w:t>
      </w:r>
      <w:r w:rsidRPr="00BF586A">
        <w:rPr>
          <w:rFonts w:ascii="Times New Roman" w:hAnsi="Times New Roman" w:cs="Times New Roman"/>
          <w:sz w:val="24"/>
          <w:szCs w:val="24"/>
        </w:rPr>
        <w:t xml:space="preserve">анализировать, сравнивать, обобщать изучаемый материал, планировать предстоящую работу, осуществлять самоконтроль. Необходимо постоянно следить за правильностью речевого оформления высказываний обучающихся. </w:t>
      </w:r>
    </w:p>
    <w:p w:rsidR="00BF586A" w:rsidRPr="00BF586A" w:rsidRDefault="00BF586A" w:rsidP="00BF586A">
      <w:pPr>
        <w:ind w:firstLine="708"/>
        <w:jc w:val="both"/>
        <w:rPr>
          <w:rFonts w:ascii="Times New Roman" w:hAnsi="Times New Roman" w:cs="Times New Roman"/>
          <w:sz w:val="24"/>
          <w:szCs w:val="24"/>
        </w:rPr>
      </w:pPr>
      <w:r w:rsidRPr="00BF586A">
        <w:rPr>
          <w:rFonts w:ascii="Times New Roman" w:hAnsi="Times New Roman" w:cs="Times New Roman"/>
          <w:sz w:val="24"/>
          <w:szCs w:val="24"/>
        </w:rPr>
        <w:t xml:space="preserve">В основу АОП по музыке  для детей с ЗПР заложены </w:t>
      </w:r>
      <w:proofErr w:type="gramStart"/>
      <w:r w:rsidRPr="00BF586A">
        <w:rPr>
          <w:rFonts w:ascii="Times New Roman" w:hAnsi="Times New Roman" w:cs="Times New Roman"/>
          <w:sz w:val="24"/>
          <w:szCs w:val="24"/>
        </w:rPr>
        <w:t>дифференцированный</w:t>
      </w:r>
      <w:proofErr w:type="gramEnd"/>
      <w:r w:rsidRPr="00BF586A">
        <w:rPr>
          <w:rFonts w:ascii="Times New Roman" w:hAnsi="Times New Roman" w:cs="Times New Roman"/>
          <w:sz w:val="24"/>
          <w:szCs w:val="24"/>
        </w:rPr>
        <w:t xml:space="preserve"> и </w:t>
      </w:r>
      <w:proofErr w:type="spellStart"/>
      <w:r w:rsidRPr="00BF586A">
        <w:rPr>
          <w:rFonts w:ascii="Times New Roman" w:hAnsi="Times New Roman" w:cs="Times New Roman"/>
          <w:sz w:val="24"/>
          <w:szCs w:val="24"/>
        </w:rPr>
        <w:t>деятельностный</w:t>
      </w:r>
      <w:proofErr w:type="spellEnd"/>
      <w:r w:rsidRPr="00BF586A">
        <w:rPr>
          <w:rFonts w:ascii="Times New Roman" w:hAnsi="Times New Roman" w:cs="Times New Roman"/>
          <w:sz w:val="24"/>
          <w:szCs w:val="24"/>
        </w:rPr>
        <w:t xml:space="preserve"> подходы. </w:t>
      </w:r>
    </w:p>
    <w:p w:rsidR="00BF586A" w:rsidRPr="00BF586A" w:rsidRDefault="00BF586A" w:rsidP="00BF586A">
      <w:pPr>
        <w:ind w:firstLine="708"/>
        <w:jc w:val="both"/>
        <w:rPr>
          <w:rFonts w:ascii="Times New Roman" w:hAnsi="Times New Roman" w:cs="Times New Roman"/>
          <w:sz w:val="24"/>
          <w:szCs w:val="24"/>
        </w:rPr>
      </w:pPr>
      <w:r w:rsidRPr="00BF586A">
        <w:rPr>
          <w:rFonts w:ascii="Times New Roman" w:hAnsi="Times New Roman" w:cs="Times New Roman"/>
          <w:sz w:val="24"/>
          <w:szCs w:val="24"/>
        </w:rPr>
        <w:t xml:space="preserve">Применение дифференцированного подхода предоставляет </w:t>
      </w:r>
      <w:proofErr w:type="gramStart"/>
      <w:r w:rsidRPr="00BF586A">
        <w:rPr>
          <w:rFonts w:ascii="Times New Roman" w:hAnsi="Times New Roman" w:cs="Times New Roman"/>
          <w:sz w:val="24"/>
          <w:szCs w:val="24"/>
        </w:rPr>
        <w:t>обучающимся</w:t>
      </w:r>
      <w:proofErr w:type="gramEnd"/>
      <w:r w:rsidRPr="00BF586A">
        <w:rPr>
          <w:rFonts w:ascii="Times New Roman" w:hAnsi="Times New Roman" w:cs="Times New Roman"/>
          <w:sz w:val="24"/>
          <w:szCs w:val="24"/>
        </w:rPr>
        <w:t xml:space="preserve"> с ЗПР возможность реализовать индивидуальный потенциал развития. </w:t>
      </w:r>
    </w:p>
    <w:p w:rsidR="00BF586A" w:rsidRPr="00BF586A" w:rsidRDefault="00BF586A" w:rsidP="00BF586A">
      <w:pPr>
        <w:ind w:firstLine="708"/>
        <w:jc w:val="both"/>
        <w:rPr>
          <w:rFonts w:ascii="Times New Roman" w:hAnsi="Times New Roman" w:cs="Times New Roman"/>
          <w:sz w:val="24"/>
          <w:szCs w:val="24"/>
        </w:rPr>
      </w:pPr>
      <w:r w:rsidRPr="00BF586A">
        <w:rPr>
          <w:rFonts w:ascii="Times New Roman" w:hAnsi="Times New Roman" w:cs="Times New Roman"/>
          <w:sz w:val="24"/>
          <w:szCs w:val="24"/>
        </w:rPr>
        <w:t xml:space="preserve">Основным средством реализации </w:t>
      </w:r>
      <w:proofErr w:type="spellStart"/>
      <w:r w:rsidRPr="00BF586A">
        <w:rPr>
          <w:rFonts w:ascii="Times New Roman" w:hAnsi="Times New Roman" w:cs="Times New Roman"/>
          <w:sz w:val="24"/>
          <w:szCs w:val="24"/>
        </w:rPr>
        <w:t>деятельностного</w:t>
      </w:r>
      <w:proofErr w:type="spellEnd"/>
      <w:r w:rsidRPr="00BF586A">
        <w:rPr>
          <w:rFonts w:ascii="Times New Roman" w:hAnsi="Times New Roman" w:cs="Times New Roman"/>
          <w:sz w:val="24"/>
          <w:szCs w:val="24"/>
        </w:rPr>
        <w:t xml:space="preserve"> подхода  является обучение как процесс организации познавательной и предметно-практической деятельности </w:t>
      </w:r>
      <w:proofErr w:type="gramStart"/>
      <w:r w:rsidRPr="00BF586A">
        <w:rPr>
          <w:rFonts w:ascii="Times New Roman" w:hAnsi="Times New Roman" w:cs="Times New Roman"/>
          <w:sz w:val="24"/>
          <w:szCs w:val="24"/>
        </w:rPr>
        <w:t>обучающихся</w:t>
      </w:r>
      <w:proofErr w:type="gramEnd"/>
      <w:r w:rsidRPr="00BF586A">
        <w:rPr>
          <w:rFonts w:ascii="Times New Roman" w:hAnsi="Times New Roman" w:cs="Times New Roman"/>
          <w:sz w:val="24"/>
          <w:szCs w:val="24"/>
        </w:rPr>
        <w:t>, обеспечивающий овладение ими содержанием образования.</w:t>
      </w:r>
    </w:p>
    <w:p w:rsidR="00BF586A" w:rsidRPr="00BF586A" w:rsidRDefault="00BF586A" w:rsidP="00BF586A">
      <w:pPr>
        <w:jc w:val="both"/>
        <w:rPr>
          <w:rFonts w:ascii="Times New Roman" w:hAnsi="Times New Roman" w:cs="Times New Roman"/>
          <w:sz w:val="24"/>
          <w:szCs w:val="24"/>
        </w:rPr>
      </w:pPr>
      <w:r w:rsidRPr="00BF586A">
        <w:rPr>
          <w:rFonts w:ascii="Times New Roman" w:hAnsi="Times New Roman" w:cs="Times New Roman"/>
          <w:sz w:val="24"/>
          <w:szCs w:val="24"/>
        </w:rPr>
        <w:tab/>
        <w:t xml:space="preserve"> Реализация </w:t>
      </w:r>
      <w:proofErr w:type="spellStart"/>
      <w:r w:rsidRPr="00BF586A">
        <w:rPr>
          <w:rFonts w:ascii="Times New Roman" w:hAnsi="Times New Roman" w:cs="Times New Roman"/>
          <w:sz w:val="24"/>
          <w:szCs w:val="24"/>
        </w:rPr>
        <w:t>деятельностного</w:t>
      </w:r>
      <w:proofErr w:type="spellEnd"/>
      <w:r w:rsidRPr="00BF586A">
        <w:rPr>
          <w:rFonts w:ascii="Times New Roman" w:hAnsi="Times New Roman" w:cs="Times New Roman"/>
          <w:sz w:val="24"/>
          <w:szCs w:val="24"/>
        </w:rPr>
        <w:t xml:space="preserve"> подхода обеспечивает:</w:t>
      </w:r>
    </w:p>
    <w:p w:rsidR="00BF586A" w:rsidRPr="00BF586A" w:rsidRDefault="00BF586A" w:rsidP="00BF586A">
      <w:pPr>
        <w:pStyle w:val="a3"/>
        <w:numPr>
          <w:ilvl w:val="0"/>
          <w:numId w:val="2"/>
        </w:numPr>
        <w:jc w:val="both"/>
        <w:rPr>
          <w:rFonts w:ascii="Times New Roman" w:hAnsi="Times New Roman"/>
        </w:rPr>
      </w:pPr>
      <w:r w:rsidRPr="00BF586A">
        <w:rPr>
          <w:rFonts w:ascii="Times New Roman" w:hAnsi="Times New Roman"/>
        </w:rPr>
        <w:t>придание результатам образования социально и личностно значимого характера;</w:t>
      </w:r>
    </w:p>
    <w:p w:rsidR="00BF586A" w:rsidRPr="00BF586A" w:rsidRDefault="00BF586A" w:rsidP="00BF586A">
      <w:pPr>
        <w:pStyle w:val="a3"/>
        <w:numPr>
          <w:ilvl w:val="0"/>
          <w:numId w:val="2"/>
        </w:numPr>
        <w:jc w:val="both"/>
        <w:rPr>
          <w:rFonts w:ascii="Times New Roman" w:hAnsi="Times New Roman"/>
        </w:rPr>
      </w:pPr>
      <w:r w:rsidRPr="00BF586A">
        <w:rPr>
          <w:rFonts w:ascii="Times New Roman" w:hAnsi="Times New Roman"/>
        </w:rPr>
        <w:t xml:space="preserve">прочное усвоение </w:t>
      </w:r>
      <w:proofErr w:type="gramStart"/>
      <w:r w:rsidRPr="00BF586A">
        <w:rPr>
          <w:rFonts w:ascii="Times New Roman" w:hAnsi="Times New Roman"/>
        </w:rPr>
        <w:t>обучающимися</w:t>
      </w:r>
      <w:proofErr w:type="gramEnd"/>
      <w:r w:rsidRPr="00BF586A">
        <w:rPr>
          <w:rFonts w:ascii="Times New Roman" w:hAnsi="Times New Roman"/>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7D6820" w:rsidRPr="00BF586A" w:rsidRDefault="00BF586A" w:rsidP="00BF586A">
      <w:pPr>
        <w:pStyle w:val="a3"/>
        <w:widowControl w:val="0"/>
        <w:numPr>
          <w:ilvl w:val="0"/>
          <w:numId w:val="1"/>
        </w:numPr>
        <w:jc w:val="both"/>
        <w:rPr>
          <w:rFonts w:ascii="Times New Roman" w:hAnsi="Times New Roman"/>
        </w:rPr>
      </w:pPr>
      <w:r w:rsidRPr="00BF586A">
        <w:rPr>
          <w:rFonts w:ascii="Times New Roman" w:hAnsi="Times New Roman"/>
        </w:rPr>
        <w:t>существенное повышение</w:t>
      </w:r>
    </w:p>
    <w:p w:rsidR="007D6820" w:rsidRPr="00BF586A" w:rsidRDefault="007D6820" w:rsidP="007D6820">
      <w:pPr>
        <w:pStyle w:val="a8"/>
        <w:tabs>
          <w:tab w:val="left" w:pos="284"/>
        </w:tabs>
        <w:ind w:left="720"/>
        <w:jc w:val="both"/>
        <w:rPr>
          <w:rFonts w:ascii="Times New Roman" w:hAnsi="Times New Roman"/>
          <w:sz w:val="24"/>
          <w:szCs w:val="24"/>
        </w:rPr>
      </w:pPr>
      <w:r w:rsidRPr="00BF586A">
        <w:rPr>
          <w:rFonts w:ascii="Times New Roman" w:hAnsi="Times New Roman"/>
          <w:sz w:val="24"/>
          <w:szCs w:val="24"/>
        </w:rPr>
        <w:t xml:space="preserve">Методы обучения: </w:t>
      </w:r>
    </w:p>
    <w:p w:rsidR="007D6820" w:rsidRPr="00BF586A" w:rsidRDefault="007D6820" w:rsidP="007D6820">
      <w:pPr>
        <w:pStyle w:val="a8"/>
        <w:numPr>
          <w:ilvl w:val="0"/>
          <w:numId w:val="3"/>
        </w:numPr>
        <w:tabs>
          <w:tab w:val="left" w:pos="284"/>
        </w:tabs>
        <w:jc w:val="both"/>
        <w:rPr>
          <w:rFonts w:ascii="Times New Roman" w:hAnsi="Times New Roman"/>
          <w:sz w:val="24"/>
          <w:szCs w:val="24"/>
        </w:rPr>
      </w:pPr>
      <w:proofErr w:type="gramStart"/>
      <w:r w:rsidRPr="00BF586A">
        <w:rPr>
          <w:rFonts w:ascii="Times New Roman" w:hAnsi="Times New Roman"/>
          <w:sz w:val="24"/>
          <w:szCs w:val="24"/>
        </w:rPr>
        <w:t>словесные</w:t>
      </w:r>
      <w:proofErr w:type="gramEnd"/>
      <w:r w:rsidRPr="00BF586A">
        <w:rPr>
          <w:rFonts w:ascii="Times New Roman" w:hAnsi="Times New Roman"/>
          <w:sz w:val="24"/>
          <w:szCs w:val="24"/>
        </w:rPr>
        <w:t xml:space="preserve"> (рассказ, объяснение, беседа, работа с учебником и книгой);</w:t>
      </w:r>
    </w:p>
    <w:p w:rsidR="007D6820" w:rsidRPr="00BF586A" w:rsidRDefault="007D6820" w:rsidP="007D6820">
      <w:pPr>
        <w:pStyle w:val="a8"/>
        <w:numPr>
          <w:ilvl w:val="0"/>
          <w:numId w:val="3"/>
        </w:numPr>
        <w:tabs>
          <w:tab w:val="left" w:pos="284"/>
        </w:tabs>
        <w:jc w:val="both"/>
        <w:rPr>
          <w:rFonts w:ascii="Times New Roman" w:hAnsi="Times New Roman"/>
          <w:sz w:val="24"/>
          <w:szCs w:val="24"/>
        </w:rPr>
      </w:pPr>
      <w:proofErr w:type="gramStart"/>
      <w:r w:rsidRPr="00BF586A">
        <w:rPr>
          <w:rFonts w:ascii="Times New Roman" w:hAnsi="Times New Roman"/>
          <w:sz w:val="24"/>
          <w:szCs w:val="24"/>
        </w:rPr>
        <w:t>наглядные</w:t>
      </w:r>
      <w:proofErr w:type="gramEnd"/>
      <w:r w:rsidRPr="00BF586A">
        <w:rPr>
          <w:rFonts w:ascii="Times New Roman" w:hAnsi="Times New Roman"/>
          <w:sz w:val="24"/>
          <w:szCs w:val="24"/>
        </w:rPr>
        <w:t xml:space="preserve"> (наблюдение, демонстрация);</w:t>
      </w:r>
    </w:p>
    <w:p w:rsidR="007D6820" w:rsidRPr="00BF586A" w:rsidRDefault="007D6820" w:rsidP="007D6820">
      <w:pPr>
        <w:pStyle w:val="a8"/>
        <w:numPr>
          <w:ilvl w:val="0"/>
          <w:numId w:val="3"/>
        </w:numPr>
        <w:tabs>
          <w:tab w:val="left" w:pos="284"/>
        </w:tabs>
        <w:jc w:val="both"/>
        <w:rPr>
          <w:rFonts w:ascii="Times New Roman" w:hAnsi="Times New Roman"/>
          <w:sz w:val="24"/>
          <w:szCs w:val="24"/>
        </w:rPr>
      </w:pPr>
      <w:proofErr w:type="gramStart"/>
      <w:r w:rsidRPr="00BF586A">
        <w:rPr>
          <w:rFonts w:ascii="Times New Roman" w:eastAsia="Times New Roman" w:hAnsi="Times New Roman"/>
          <w:color w:val="000000"/>
          <w:sz w:val="24"/>
          <w:szCs w:val="24"/>
        </w:rPr>
        <w:t>репродуктивный</w:t>
      </w:r>
      <w:proofErr w:type="gramEnd"/>
      <w:r w:rsidRPr="00BF586A">
        <w:rPr>
          <w:rFonts w:ascii="Times New Roman" w:eastAsia="Times New Roman" w:hAnsi="Times New Roman"/>
          <w:color w:val="000000"/>
          <w:sz w:val="24"/>
          <w:szCs w:val="24"/>
        </w:rPr>
        <w:t xml:space="preserve"> и частично-поисковый (работа с текстами, словарем);</w:t>
      </w:r>
    </w:p>
    <w:p w:rsidR="007D6820" w:rsidRPr="00BF586A" w:rsidRDefault="007D6820" w:rsidP="007D6820">
      <w:pPr>
        <w:pStyle w:val="a3"/>
        <w:numPr>
          <w:ilvl w:val="0"/>
          <w:numId w:val="3"/>
        </w:numPr>
        <w:shd w:val="clear" w:color="auto" w:fill="FFFFFF"/>
        <w:jc w:val="both"/>
        <w:rPr>
          <w:rFonts w:ascii="Times New Roman" w:hAnsi="Times New Roman"/>
          <w:color w:val="333333"/>
        </w:rPr>
      </w:pPr>
      <w:r w:rsidRPr="00BF586A">
        <w:rPr>
          <w:rFonts w:ascii="Times New Roman" w:hAnsi="Times New Roman"/>
          <w:color w:val="000000"/>
        </w:rPr>
        <w:t>частично-поисковый (подбор материала);</w:t>
      </w:r>
    </w:p>
    <w:p w:rsidR="007D6820" w:rsidRPr="00BF586A" w:rsidRDefault="007D6820" w:rsidP="007D6820">
      <w:pPr>
        <w:pStyle w:val="a8"/>
        <w:numPr>
          <w:ilvl w:val="0"/>
          <w:numId w:val="3"/>
        </w:numPr>
        <w:tabs>
          <w:tab w:val="left" w:pos="284"/>
        </w:tabs>
        <w:jc w:val="both"/>
        <w:rPr>
          <w:rFonts w:ascii="Times New Roman" w:hAnsi="Times New Roman"/>
          <w:sz w:val="24"/>
          <w:szCs w:val="24"/>
        </w:rPr>
      </w:pPr>
      <w:r w:rsidRPr="00BF586A">
        <w:rPr>
          <w:rFonts w:ascii="Times New Roman" w:hAnsi="Times New Roman"/>
          <w:sz w:val="24"/>
          <w:szCs w:val="24"/>
        </w:rPr>
        <w:t>практические – упражнения;</w:t>
      </w:r>
    </w:p>
    <w:p w:rsidR="007D6820" w:rsidRPr="00BF586A" w:rsidRDefault="007D6820" w:rsidP="007D6820">
      <w:pPr>
        <w:pStyle w:val="a8"/>
        <w:numPr>
          <w:ilvl w:val="0"/>
          <w:numId w:val="3"/>
        </w:numPr>
        <w:tabs>
          <w:tab w:val="left" w:pos="284"/>
        </w:tabs>
        <w:jc w:val="both"/>
        <w:rPr>
          <w:rFonts w:ascii="Times New Roman" w:hAnsi="Times New Roman"/>
          <w:sz w:val="24"/>
          <w:szCs w:val="24"/>
        </w:rPr>
      </w:pPr>
      <w:r w:rsidRPr="00BF586A">
        <w:rPr>
          <w:rFonts w:ascii="Times New Roman" w:hAnsi="Times New Roman"/>
          <w:sz w:val="24"/>
          <w:szCs w:val="24"/>
        </w:rPr>
        <w:lastRenderedPageBreak/>
        <w:t xml:space="preserve">методы изложения новых знаний;       </w:t>
      </w:r>
    </w:p>
    <w:p w:rsidR="007D6820" w:rsidRPr="00BF586A" w:rsidRDefault="007D6820" w:rsidP="007D6820">
      <w:pPr>
        <w:pStyle w:val="a8"/>
        <w:numPr>
          <w:ilvl w:val="0"/>
          <w:numId w:val="3"/>
        </w:numPr>
        <w:tabs>
          <w:tab w:val="left" w:pos="284"/>
        </w:tabs>
        <w:jc w:val="both"/>
        <w:rPr>
          <w:rFonts w:ascii="Times New Roman" w:hAnsi="Times New Roman"/>
          <w:sz w:val="24"/>
          <w:szCs w:val="24"/>
        </w:rPr>
      </w:pPr>
      <w:r w:rsidRPr="00BF586A">
        <w:rPr>
          <w:rFonts w:ascii="Times New Roman" w:hAnsi="Times New Roman"/>
          <w:sz w:val="24"/>
          <w:szCs w:val="24"/>
        </w:rPr>
        <w:t xml:space="preserve">методы повторения, закрепления знаний;     </w:t>
      </w:r>
    </w:p>
    <w:p w:rsidR="007D6820" w:rsidRPr="00BF586A" w:rsidRDefault="007D6820" w:rsidP="007D6820">
      <w:pPr>
        <w:pStyle w:val="a8"/>
        <w:numPr>
          <w:ilvl w:val="0"/>
          <w:numId w:val="3"/>
        </w:numPr>
        <w:tabs>
          <w:tab w:val="left" w:pos="284"/>
        </w:tabs>
        <w:jc w:val="both"/>
        <w:rPr>
          <w:rFonts w:ascii="Times New Roman" w:hAnsi="Times New Roman"/>
          <w:sz w:val="24"/>
          <w:szCs w:val="24"/>
        </w:rPr>
      </w:pPr>
      <w:r w:rsidRPr="00BF586A">
        <w:rPr>
          <w:rFonts w:ascii="Times New Roman" w:hAnsi="Times New Roman"/>
          <w:sz w:val="24"/>
          <w:szCs w:val="24"/>
        </w:rPr>
        <w:t xml:space="preserve">методы применения знаний; </w:t>
      </w:r>
    </w:p>
    <w:p w:rsidR="007D6820" w:rsidRPr="00BF586A" w:rsidRDefault="007D6820" w:rsidP="007D6820">
      <w:pPr>
        <w:pStyle w:val="a8"/>
        <w:numPr>
          <w:ilvl w:val="0"/>
          <w:numId w:val="3"/>
        </w:numPr>
        <w:tabs>
          <w:tab w:val="left" w:pos="284"/>
        </w:tabs>
        <w:jc w:val="both"/>
        <w:rPr>
          <w:rFonts w:ascii="Times New Roman" w:hAnsi="Times New Roman"/>
          <w:sz w:val="24"/>
          <w:szCs w:val="24"/>
        </w:rPr>
      </w:pPr>
      <w:r w:rsidRPr="00BF586A">
        <w:rPr>
          <w:rFonts w:ascii="Times New Roman" w:hAnsi="Times New Roman"/>
          <w:sz w:val="24"/>
          <w:szCs w:val="24"/>
        </w:rPr>
        <w:t>методы контроля.</w:t>
      </w:r>
    </w:p>
    <w:p w:rsidR="007D6820" w:rsidRPr="00BF586A" w:rsidRDefault="007D6820" w:rsidP="007D6820">
      <w:pPr>
        <w:widowControl w:val="0"/>
        <w:jc w:val="both"/>
        <w:rPr>
          <w:rFonts w:ascii="Times New Roman" w:hAnsi="Times New Roman" w:cs="Times New Roman"/>
          <w:sz w:val="24"/>
          <w:szCs w:val="24"/>
        </w:rPr>
      </w:pPr>
      <w:r w:rsidRPr="00BF586A">
        <w:rPr>
          <w:rFonts w:ascii="Times New Roman" w:hAnsi="Times New Roman" w:cs="Times New Roman"/>
          <w:sz w:val="24"/>
          <w:szCs w:val="24"/>
        </w:rPr>
        <w:tab/>
      </w:r>
      <w:proofErr w:type="gramStart"/>
      <w:r w:rsidRPr="00BF586A">
        <w:rPr>
          <w:rFonts w:ascii="Times New Roman" w:hAnsi="Times New Roman" w:cs="Times New Roman"/>
          <w:sz w:val="24"/>
          <w:szCs w:val="24"/>
        </w:rPr>
        <w:t xml:space="preserve">Обучение по данной программе ведётся с использованием элементов </w:t>
      </w:r>
      <w:r w:rsidRPr="00BF586A">
        <w:rPr>
          <w:rFonts w:ascii="Times New Roman" w:hAnsi="Times New Roman" w:cs="Times New Roman"/>
          <w:b/>
          <w:sz w:val="24"/>
          <w:szCs w:val="24"/>
        </w:rPr>
        <w:t>технологии</w:t>
      </w:r>
      <w:r w:rsidRPr="00BF586A">
        <w:rPr>
          <w:rFonts w:ascii="Times New Roman" w:hAnsi="Times New Roman" w:cs="Times New Roman"/>
          <w:sz w:val="24"/>
          <w:szCs w:val="24"/>
        </w:rPr>
        <w:t xml:space="preserve"> индивидуализированного обучения </w:t>
      </w:r>
      <w:proofErr w:type="spellStart"/>
      <w:r w:rsidRPr="00BF586A">
        <w:rPr>
          <w:rFonts w:ascii="Times New Roman" w:hAnsi="Times New Roman" w:cs="Times New Roman"/>
          <w:sz w:val="24"/>
          <w:szCs w:val="24"/>
        </w:rPr>
        <w:t>Инге</w:t>
      </w:r>
      <w:proofErr w:type="spellEnd"/>
      <w:r w:rsidRPr="00BF586A">
        <w:rPr>
          <w:rFonts w:ascii="Times New Roman" w:hAnsi="Times New Roman" w:cs="Times New Roman"/>
          <w:sz w:val="24"/>
          <w:szCs w:val="24"/>
        </w:rPr>
        <w:t xml:space="preserve"> Унт, А.С. </w:t>
      </w:r>
      <w:proofErr w:type="spellStart"/>
      <w:r w:rsidRPr="00BF586A">
        <w:rPr>
          <w:rFonts w:ascii="Times New Roman" w:hAnsi="Times New Roman" w:cs="Times New Roman"/>
          <w:sz w:val="24"/>
          <w:szCs w:val="24"/>
        </w:rPr>
        <w:t>Границкой</w:t>
      </w:r>
      <w:proofErr w:type="spellEnd"/>
      <w:r w:rsidRPr="00BF586A">
        <w:rPr>
          <w:rFonts w:ascii="Times New Roman" w:hAnsi="Times New Roman" w:cs="Times New Roman"/>
          <w:sz w:val="24"/>
          <w:szCs w:val="24"/>
        </w:rPr>
        <w:t xml:space="preserve">; </w:t>
      </w:r>
      <w:proofErr w:type="spellStart"/>
      <w:r w:rsidRPr="00BF586A">
        <w:rPr>
          <w:rFonts w:ascii="Times New Roman" w:hAnsi="Times New Roman" w:cs="Times New Roman"/>
          <w:sz w:val="24"/>
          <w:szCs w:val="24"/>
        </w:rPr>
        <w:t>здоровьесберегающих</w:t>
      </w:r>
      <w:proofErr w:type="spellEnd"/>
      <w:r w:rsidRPr="00BF586A">
        <w:rPr>
          <w:rFonts w:ascii="Times New Roman" w:hAnsi="Times New Roman" w:cs="Times New Roman"/>
          <w:sz w:val="24"/>
          <w:szCs w:val="24"/>
        </w:rPr>
        <w:t xml:space="preserve"> технологий; теории содержательного обобщения В.В. Давыдова; теории активизации познавательной деятельности школьника Т.И. Шамова и А.К. Маркова; педагогики сотрудничества, технологии дифференцированного обучения, концепции поэтапного формирования умственных действий П.Я. Гальперина; работ по личностно-ориентированному обучению И. </w:t>
      </w:r>
      <w:proofErr w:type="spellStart"/>
      <w:r w:rsidRPr="00BF586A">
        <w:rPr>
          <w:rFonts w:ascii="Times New Roman" w:hAnsi="Times New Roman" w:cs="Times New Roman"/>
          <w:sz w:val="24"/>
          <w:szCs w:val="24"/>
        </w:rPr>
        <w:t>Якиманской</w:t>
      </w:r>
      <w:proofErr w:type="spellEnd"/>
      <w:r w:rsidRPr="00BF586A">
        <w:rPr>
          <w:rFonts w:ascii="Times New Roman" w:hAnsi="Times New Roman" w:cs="Times New Roman"/>
          <w:sz w:val="24"/>
          <w:szCs w:val="24"/>
        </w:rPr>
        <w:t>.</w:t>
      </w:r>
      <w:proofErr w:type="gramEnd"/>
    </w:p>
    <w:p w:rsidR="007D6820" w:rsidRPr="00BF586A" w:rsidRDefault="007D6820" w:rsidP="007D6820">
      <w:pPr>
        <w:rPr>
          <w:rFonts w:ascii="Times New Roman" w:hAnsi="Times New Roman" w:cs="Times New Roman"/>
          <w:b/>
          <w:iCs/>
          <w:sz w:val="24"/>
          <w:szCs w:val="24"/>
        </w:rPr>
      </w:pPr>
    </w:p>
    <w:p w:rsidR="007D6820" w:rsidRPr="00BF586A" w:rsidRDefault="007D6820" w:rsidP="007D6820">
      <w:pPr>
        <w:ind w:firstLine="284"/>
        <w:rPr>
          <w:rFonts w:ascii="Times New Roman" w:hAnsi="Times New Roman" w:cs="Times New Roman"/>
          <w:b/>
          <w:sz w:val="24"/>
          <w:szCs w:val="24"/>
        </w:rPr>
      </w:pPr>
      <w:r w:rsidRPr="00BF586A">
        <w:rPr>
          <w:rFonts w:ascii="Times New Roman" w:hAnsi="Times New Roman" w:cs="Times New Roman"/>
          <w:b/>
          <w:sz w:val="24"/>
          <w:szCs w:val="24"/>
        </w:rPr>
        <w:t>Система работы педагога по реализации программы</w:t>
      </w:r>
    </w:p>
    <w:p w:rsidR="007D6820" w:rsidRPr="00BF586A" w:rsidRDefault="007D6820" w:rsidP="007D6820">
      <w:pPr>
        <w:ind w:firstLine="284"/>
        <w:jc w:val="both"/>
        <w:rPr>
          <w:rFonts w:ascii="Times New Roman" w:hAnsi="Times New Roman" w:cs="Times New Roman"/>
          <w:sz w:val="24"/>
          <w:szCs w:val="24"/>
        </w:rPr>
      </w:pPr>
      <w:r w:rsidRPr="00BF586A">
        <w:rPr>
          <w:rFonts w:ascii="Times New Roman" w:hAnsi="Times New Roman" w:cs="Times New Roman"/>
          <w:sz w:val="24"/>
          <w:szCs w:val="24"/>
        </w:rPr>
        <w:t>Система работы с учащимися с ЗПР направлена на формирование общих способностей детей к учебной деятельности, коррекцию индивидуальных недостатков развития, преодоление негативных особенностей эмоционально-личностной сферы, повышение работоспособности, активизацию познавательной деятельности.</w:t>
      </w:r>
    </w:p>
    <w:p w:rsidR="007D6820" w:rsidRPr="00BF586A" w:rsidRDefault="007D6820" w:rsidP="007D6820">
      <w:pPr>
        <w:jc w:val="both"/>
        <w:rPr>
          <w:rFonts w:ascii="Times New Roman" w:hAnsi="Times New Roman" w:cs="Times New Roman"/>
          <w:sz w:val="24"/>
          <w:szCs w:val="24"/>
        </w:rPr>
      </w:pPr>
      <w:r w:rsidRPr="00BF586A">
        <w:rPr>
          <w:rFonts w:ascii="Times New Roman" w:hAnsi="Times New Roman" w:cs="Times New Roman"/>
          <w:sz w:val="24"/>
          <w:szCs w:val="24"/>
        </w:rPr>
        <w:tab/>
        <w:t>Эффективно использовать на уроках различного рода игровые ситуации, дидактические игры, игровые упражнения, задания, способные сделать учебную деятельность учащихся более значимой.</w:t>
      </w:r>
    </w:p>
    <w:p w:rsidR="007D6820" w:rsidRPr="00BF586A" w:rsidRDefault="007D6820" w:rsidP="007D6820">
      <w:pPr>
        <w:ind w:firstLine="284"/>
        <w:jc w:val="both"/>
        <w:rPr>
          <w:rFonts w:ascii="Times New Roman" w:hAnsi="Times New Roman" w:cs="Times New Roman"/>
          <w:sz w:val="24"/>
          <w:szCs w:val="24"/>
        </w:rPr>
      </w:pPr>
      <w:r w:rsidRPr="00BF586A">
        <w:rPr>
          <w:rFonts w:ascii="Times New Roman" w:hAnsi="Times New Roman" w:cs="Times New Roman"/>
          <w:sz w:val="24"/>
          <w:szCs w:val="24"/>
        </w:rPr>
        <w:tab/>
        <w:t xml:space="preserve">Усвоение учебного материала во время игры не требует произвольного запоминания, и это повышает эмоциональное восприятие, позволяет избежать перегрузки </w:t>
      </w:r>
      <w:proofErr w:type="gramStart"/>
      <w:r w:rsidRPr="00BF586A">
        <w:rPr>
          <w:rFonts w:ascii="Times New Roman" w:hAnsi="Times New Roman" w:cs="Times New Roman"/>
          <w:sz w:val="24"/>
          <w:szCs w:val="24"/>
        </w:rPr>
        <w:t>обучающихся</w:t>
      </w:r>
      <w:proofErr w:type="gramEnd"/>
      <w:r w:rsidRPr="00BF586A">
        <w:rPr>
          <w:rFonts w:ascii="Times New Roman" w:hAnsi="Times New Roman" w:cs="Times New Roman"/>
          <w:sz w:val="24"/>
          <w:szCs w:val="24"/>
        </w:rPr>
        <w:t>.</w:t>
      </w:r>
    </w:p>
    <w:p w:rsidR="007D6820" w:rsidRPr="00BF586A" w:rsidRDefault="007D6820" w:rsidP="007D6820">
      <w:pPr>
        <w:ind w:firstLine="284"/>
        <w:jc w:val="both"/>
        <w:rPr>
          <w:rFonts w:ascii="Times New Roman" w:hAnsi="Times New Roman" w:cs="Times New Roman"/>
          <w:sz w:val="24"/>
          <w:szCs w:val="24"/>
        </w:rPr>
      </w:pPr>
      <w:r w:rsidRPr="00BF586A">
        <w:rPr>
          <w:rFonts w:ascii="Times New Roman" w:hAnsi="Times New Roman" w:cs="Times New Roman"/>
          <w:sz w:val="24"/>
          <w:szCs w:val="24"/>
        </w:rPr>
        <w:t xml:space="preserve">Основными методическими принципами программы являются: увлеченность, триединство деятельности композитора – исполнителя – слушателя; «тождество и контраст»; </w:t>
      </w:r>
      <w:proofErr w:type="spellStart"/>
      <w:r w:rsidRPr="00BF586A">
        <w:rPr>
          <w:rFonts w:ascii="Times New Roman" w:hAnsi="Times New Roman" w:cs="Times New Roman"/>
          <w:sz w:val="24"/>
          <w:szCs w:val="24"/>
        </w:rPr>
        <w:t>интонационность</w:t>
      </w:r>
      <w:proofErr w:type="spellEnd"/>
      <w:r w:rsidRPr="00BF586A">
        <w:rPr>
          <w:rFonts w:ascii="Times New Roman" w:hAnsi="Times New Roman" w:cs="Times New Roman"/>
          <w:sz w:val="24"/>
          <w:szCs w:val="24"/>
        </w:rPr>
        <w:t>, опора на отечественную музыкальную культуру.</w:t>
      </w:r>
    </w:p>
    <w:p w:rsidR="007D6820" w:rsidRPr="00BF586A" w:rsidRDefault="007D6820" w:rsidP="007D6820">
      <w:pPr>
        <w:jc w:val="both"/>
        <w:rPr>
          <w:rFonts w:ascii="Times New Roman" w:hAnsi="Times New Roman" w:cs="Times New Roman"/>
          <w:b/>
          <w:spacing w:val="-3"/>
          <w:sz w:val="24"/>
          <w:szCs w:val="24"/>
        </w:rPr>
      </w:pPr>
      <w:r w:rsidRPr="00BF586A">
        <w:rPr>
          <w:rFonts w:ascii="Times New Roman" w:hAnsi="Times New Roman" w:cs="Times New Roman"/>
          <w:sz w:val="24"/>
          <w:szCs w:val="24"/>
        </w:rPr>
        <w:t xml:space="preserve">Одной из актуальных задач современного образования и воспитания является обращение к национальным, культурным традициям своего народа, родного края, формирования у подрастающего поколения интереса и уважения к своим истокам. </w:t>
      </w:r>
    </w:p>
    <w:p w:rsidR="007D6820" w:rsidRPr="00BF586A" w:rsidRDefault="007D6820" w:rsidP="007D6820">
      <w:pPr>
        <w:ind w:firstLine="284"/>
        <w:jc w:val="both"/>
        <w:rPr>
          <w:rFonts w:ascii="Times New Roman" w:hAnsi="Times New Roman" w:cs="Times New Roman"/>
          <w:sz w:val="24"/>
          <w:szCs w:val="24"/>
        </w:rPr>
      </w:pPr>
      <w:r w:rsidRPr="00BF586A">
        <w:rPr>
          <w:rFonts w:ascii="Times New Roman" w:hAnsi="Times New Roman" w:cs="Times New Roman"/>
          <w:sz w:val="24"/>
          <w:szCs w:val="24"/>
        </w:rPr>
        <w:t xml:space="preserve">Основными видами практической деятельности на уроке являются: </w:t>
      </w:r>
    </w:p>
    <w:p w:rsidR="007D6820" w:rsidRPr="00BF586A" w:rsidRDefault="007D6820" w:rsidP="007D6820">
      <w:pPr>
        <w:ind w:firstLine="284"/>
        <w:jc w:val="both"/>
        <w:rPr>
          <w:rFonts w:ascii="Times New Roman" w:hAnsi="Times New Roman" w:cs="Times New Roman"/>
          <w:b/>
          <w:sz w:val="24"/>
          <w:szCs w:val="24"/>
        </w:rPr>
      </w:pPr>
      <w:r w:rsidRPr="00BF586A">
        <w:rPr>
          <w:rFonts w:ascii="Times New Roman" w:hAnsi="Times New Roman" w:cs="Times New Roman"/>
          <w:b/>
          <w:bCs/>
          <w:sz w:val="24"/>
          <w:szCs w:val="24"/>
        </w:rPr>
        <w:t>Слушание музыки.</w:t>
      </w:r>
      <w:r w:rsidRPr="00BF586A">
        <w:rPr>
          <w:rFonts w:ascii="Times New Roman" w:hAnsi="Times New Roman" w:cs="Times New Roman"/>
          <w:bCs/>
          <w:sz w:val="24"/>
          <w:szCs w:val="24"/>
        </w:rPr>
        <w:t xml:space="preserve"> Эмоционально-образное восприятие музыкальных шедевров русской и зарубежной  классики (фрагментарно и полностью)</w:t>
      </w:r>
      <w:proofErr w:type="gramStart"/>
      <w:r w:rsidRPr="00BF586A">
        <w:rPr>
          <w:rFonts w:ascii="Times New Roman" w:hAnsi="Times New Roman" w:cs="Times New Roman"/>
          <w:bCs/>
          <w:sz w:val="24"/>
          <w:szCs w:val="24"/>
        </w:rPr>
        <w:t>.</w:t>
      </w:r>
      <w:r w:rsidRPr="00BF586A">
        <w:rPr>
          <w:rFonts w:ascii="Times New Roman" w:hAnsi="Times New Roman" w:cs="Times New Roman"/>
          <w:sz w:val="24"/>
          <w:szCs w:val="24"/>
        </w:rPr>
        <w:t>С</w:t>
      </w:r>
      <w:proofErr w:type="gramEnd"/>
      <w:r w:rsidRPr="00BF586A">
        <w:rPr>
          <w:rFonts w:ascii="Times New Roman" w:hAnsi="Times New Roman" w:cs="Times New Roman"/>
          <w:sz w:val="24"/>
          <w:szCs w:val="24"/>
        </w:rPr>
        <w:t>лушание музыки предваряется вступительным комментарием учителя, в котором ставится главная проблема урока, освещаются ее основные аспекты. В качестве художественного материала  могут привлекаться  литературно-поэтические фрагменты, а также произведения изобразительного искусства. Их цель – придать большую многомерность в освещении изучаемой темы. Прослушивание  музыкальных произведений органично переходит в беседу о музыке в опоре на методы размышления и обобщения.</w:t>
      </w:r>
    </w:p>
    <w:p w:rsidR="007D6820" w:rsidRPr="00BF586A" w:rsidRDefault="007D6820" w:rsidP="007D6820">
      <w:pPr>
        <w:ind w:firstLine="284"/>
        <w:jc w:val="both"/>
        <w:rPr>
          <w:rFonts w:ascii="Times New Roman" w:hAnsi="Times New Roman" w:cs="Times New Roman"/>
          <w:bCs/>
          <w:sz w:val="24"/>
          <w:szCs w:val="24"/>
        </w:rPr>
      </w:pPr>
      <w:r w:rsidRPr="00BF586A">
        <w:rPr>
          <w:rFonts w:ascii="Times New Roman" w:hAnsi="Times New Roman" w:cs="Times New Roman"/>
          <w:b/>
          <w:bCs/>
          <w:sz w:val="24"/>
          <w:szCs w:val="24"/>
        </w:rPr>
        <w:t>Хоровое и сольное пение</w:t>
      </w:r>
      <w:r w:rsidRPr="00BF586A">
        <w:rPr>
          <w:rFonts w:ascii="Times New Roman" w:hAnsi="Times New Roman" w:cs="Times New Roman"/>
          <w:bCs/>
          <w:sz w:val="24"/>
          <w:szCs w:val="24"/>
        </w:rPr>
        <w:t>, вокально-инструментальная импровизация.</w:t>
      </w:r>
    </w:p>
    <w:p w:rsidR="007D6820" w:rsidRPr="00BF586A" w:rsidRDefault="007D6820" w:rsidP="007D6820">
      <w:pPr>
        <w:ind w:firstLine="284"/>
        <w:jc w:val="both"/>
        <w:rPr>
          <w:rFonts w:ascii="Times New Roman" w:hAnsi="Times New Roman" w:cs="Times New Roman"/>
          <w:sz w:val="24"/>
          <w:szCs w:val="24"/>
        </w:rPr>
      </w:pPr>
      <w:r w:rsidRPr="00BF586A">
        <w:rPr>
          <w:rFonts w:ascii="Times New Roman" w:hAnsi="Times New Roman" w:cs="Times New Roman"/>
          <w:sz w:val="24"/>
          <w:szCs w:val="24"/>
        </w:rPr>
        <w:lastRenderedPageBreak/>
        <w:t>Хоровое пение продолжает развитие общего содержания урока. Овладение школьниками необходимыми умениями и навыками, отраженными в требованиях программы, происходит в процессе  работы над песенным репертуаром. Поиски исполнительских средств выразительности для воплощения музыкального образа в процессе исполнения произведения, вокальной импровизации. Освоение вокально-хоровых умений и навыков для воплощения музыкально-исполнительского замысла и выражения своего отношения к музыкальному произведению.</w:t>
      </w:r>
    </w:p>
    <w:p w:rsidR="007D6820" w:rsidRPr="00BF586A" w:rsidRDefault="007D6820" w:rsidP="007D6820">
      <w:pPr>
        <w:ind w:firstLine="284"/>
        <w:jc w:val="both"/>
        <w:rPr>
          <w:rFonts w:ascii="Times New Roman" w:hAnsi="Times New Roman" w:cs="Times New Roman"/>
          <w:b/>
          <w:sz w:val="24"/>
          <w:szCs w:val="24"/>
        </w:rPr>
      </w:pPr>
      <w:proofErr w:type="spellStart"/>
      <w:r w:rsidRPr="00BF586A">
        <w:rPr>
          <w:rFonts w:ascii="Times New Roman" w:hAnsi="Times New Roman" w:cs="Times New Roman"/>
          <w:b/>
          <w:bCs/>
          <w:sz w:val="24"/>
          <w:szCs w:val="24"/>
        </w:rPr>
        <w:t>Музицирование</w:t>
      </w:r>
      <w:proofErr w:type="spellEnd"/>
      <w:r w:rsidRPr="00BF586A">
        <w:rPr>
          <w:rFonts w:ascii="Times New Roman" w:hAnsi="Times New Roman" w:cs="Times New Roman"/>
          <w:bCs/>
          <w:sz w:val="24"/>
          <w:szCs w:val="24"/>
        </w:rPr>
        <w:t xml:space="preserve"> на музыкальных инструментах (в том числе и на электронных). </w:t>
      </w:r>
      <w:proofErr w:type="gramStart"/>
      <w:r w:rsidRPr="00BF586A">
        <w:rPr>
          <w:rFonts w:ascii="Times New Roman" w:hAnsi="Times New Roman" w:cs="Times New Roman"/>
          <w:sz w:val="24"/>
          <w:szCs w:val="24"/>
        </w:rPr>
        <w:t xml:space="preserve">Накопление опыта творческой деятельности в индивидуальном и коллективном  </w:t>
      </w:r>
      <w:proofErr w:type="spellStart"/>
      <w:r w:rsidRPr="00BF586A">
        <w:rPr>
          <w:rFonts w:ascii="Times New Roman" w:hAnsi="Times New Roman" w:cs="Times New Roman"/>
          <w:sz w:val="24"/>
          <w:szCs w:val="24"/>
        </w:rPr>
        <w:t>музицировании</w:t>
      </w:r>
      <w:proofErr w:type="spellEnd"/>
      <w:r w:rsidRPr="00BF586A">
        <w:rPr>
          <w:rFonts w:ascii="Times New Roman" w:hAnsi="Times New Roman" w:cs="Times New Roman"/>
          <w:sz w:val="24"/>
          <w:szCs w:val="24"/>
        </w:rPr>
        <w:t xml:space="preserve"> на элементарных музыкальных инструментах в процессе исполнения произведений, сочинения ритмического аккомпанемента, импровизации.</w:t>
      </w:r>
      <w:proofErr w:type="gramEnd"/>
    </w:p>
    <w:p w:rsidR="007D6820" w:rsidRPr="00BF586A" w:rsidRDefault="007D6820" w:rsidP="007D6820">
      <w:pPr>
        <w:ind w:firstLine="284"/>
        <w:jc w:val="both"/>
        <w:rPr>
          <w:rFonts w:ascii="Times New Roman" w:hAnsi="Times New Roman" w:cs="Times New Roman"/>
          <w:sz w:val="24"/>
          <w:szCs w:val="24"/>
        </w:rPr>
      </w:pPr>
      <w:r w:rsidRPr="00BF586A">
        <w:rPr>
          <w:rFonts w:ascii="Times New Roman" w:hAnsi="Times New Roman" w:cs="Times New Roman"/>
          <w:b/>
          <w:bCs/>
          <w:sz w:val="24"/>
          <w:szCs w:val="24"/>
        </w:rPr>
        <w:t>Музыкально – пластическое движение.</w:t>
      </w:r>
      <w:r w:rsidRPr="00BF586A">
        <w:rPr>
          <w:rFonts w:ascii="Times New Roman" w:hAnsi="Times New Roman" w:cs="Times New Roman"/>
          <w:bCs/>
          <w:sz w:val="24"/>
          <w:szCs w:val="24"/>
        </w:rPr>
        <w:t xml:space="preserve"> Выражение через пластику образного содержания музыкального произведения. </w:t>
      </w:r>
      <w:r w:rsidRPr="00BF586A">
        <w:rPr>
          <w:rFonts w:ascii="Times New Roman" w:hAnsi="Times New Roman" w:cs="Times New Roman"/>
          <w:sz w:val="24"/>
          <w:szCs w:val="24"/>
        </w:rPr>
        <w:t>Индивидуально-личностное выражение характера музыки и особенностей его развития пластическими средствами в коллективной форме деятельности при создании композиций и импровизации, в том числе танцевальных.</w:t>
      </w:r>
    </w:p>
    <w:p w:rsidR="007D6820" w:rsidRPr="00BF586A" w:rsidRDefault="007D6820" w:rsidP="007D6820">
      <w:pPr>
        <w:ind w:firstLine="284"/>
        <w:jc w:val="both"/>
        <w:rPr>
          <w:rFonts w:ascii="Times New Roman" w:hAnsi="Times New Roman" w:cs="Times New Roman"/>
          <w:b/>
          <w:bCs/>
          <w:sz w:val="24"/>
          <w:szCs w:val="24"/>
        </w:rPr>
      </w:pPr>
      <w:r w:rsidRPr="00BF586A">
        <w:rPr>
          <w:rFonts w:ascii="Times New Roman" w:hAnsi="Times New Roman" w:cs="Times New Roman"/>
          <w:b/>
          <w:bCs/>
          <w:sz w:val="24"/>
          <w:szCs w:val="24"/>
        </w:rPr>
        <w:t xml:space="preserve">Драматизация музыкальных произведений. </w:t>
      </w:r>
      <w:r w:rsidRPr="00BF586A">
        <w:rPr>
          <w:rFonts w:ascii="Times New Roman" w:hAnsi="Times New Roman" w:cs="Times New Roman"/>
          <w:sz w:val="24"/>
          <w:szCs w:val="24"/>
        </w:rPr>
        <w:t>Участие в театрализованных формах игровой музыкально-творческой деятельности: инсценировка песен, танцев</w:t>
      </w:r>
    </w:p>
    <w:p w:rsidR="007D6820" w:rsidRPr="00BF586A" w:rsidRDefault="007D6820" w:rsidP="007D6820">
      <w:pPr>
        <w:ind w:firstLine="284"/>
        <w:jc w:val="both"/>
        <w:rPr>
          <w:rFonts w:ascii="Times New Roman" w:hAnsi="Times New Roman" w:cs="Times New Roman"/>
          <w:sz w:val="24"/>
          <w:szCs w:val="24"/>
        </w:rPr>
      </w:pPr>
      <w:r w:rsidRPr="00BF586A">
        <w:rPr>
          <w:rFonts w:ascii="Times New Roman" w:hAnsi="Times New Roman" w:cs="Times New Roman"/>
          <w:sz w:val="24"/>
          <w:szCs w:val="24"/>
        </w:rPr>
        <w:t>Слушание музыки предваряется вступительным комментарием учителя, в котором ставится главная проблема урока, освещаются ее основные аспекты. В качестве художественного материала могут привлекаться  литературно-поэтические фрагменты, а также произведения изобразительного искусства. Их цель – придать большую многомерность в освещении изучаемой темы. Прослушивание  музыкальных произведений органично переходит в беседу о музыке в опоре на методы размышления и обобщения.</w:t>
      </w:r>
    </w:p>
    <w:p w:rsidR="007D6820" w:rsidRPr="00BF586A" w:rsidRDefault="007D6820" w:rsidP="007D6820">
      <w:pPr>
        <w:ind w:firstLine="284"/>
        <w:jc w:val="both"/>
        <w:rPr>
          <w:rFonts w:ascii="Times New Roman" w:hAnsi="Times New Roman" w:cs="Times New Roman"/>
          <w:sz w:val="24"/>
          <w:szCs w:val="24"/>
        </w:rPr>
      </w:pPr>
      <w:proofErr w:type="spellStart"/>
      <w:r w:rsidRPr="00BF586A">
        <w:rPr>
          <w:rFonts w:ascii="Times New Roman" w:hAnsi="Times New Roman" w:cs="Times New Roman"/>
          <w:sz w:val="24"/>
          <w:szCs w:val="24"/>
        </w:rPr>
        <w:t>Домашния</w:t>
      </w:r>
      <w:proofErr w:type="spellEnd"/>
      <w:r w:rsidRPr="00BF586A">
        <w:rPr>
          <w:rFonts w:ascii="Times New Roman" w:hAnsi="Times New Roman" w:cs="Times New Roman"/>
          <w:sz w:val="24"/>
          <w:szCs w:val="24"/>
        </w:rPr>
        <w:t xml:space="preserve"> задания предлагаются, не требующих продолжительных затрат во времени. В качестве домашней работы предлагаются задания по созданию рисунков к пройденным музыкальным произведениям, а также по подбору стихотворений о музыке. Хоровое пение продолжает развитие общего содержания урока. Овладение школьниками необходимыми умениями и навыками, отраженными в требованиях программы, происходит в процессе  работы над песенным репертуаром. В целом музыкальный материал программы составляют произведения академических жанров: инструментальные пьесы, романсы, хоровая музыка, фрагменты из опер, балетов, кантат, симфоний, инструментальные сонаты и концерты, а также многочисленный песенный репертуар, состоящий из народных песен, вокальных обработок, произведений хоровой музыки, популярных детских песен.</w:t>
      </w:r>
    </w:p>
    <w:p w:rsidR="007D6820" w:rsidRPr="00BF586A" w:rsidRDefault="007D6820" w:rsidP="007D6820">
      <w:pPr>
        <w:widowControl w:val="0"/>
        <w:jc w:val="both"/>
        <w:rPr>
          <w:rFonts w:ascii="Times New Roman" w:hAnsi="Times New Roman" w:cs="Times New Roman"/>
          <w:b/>
          <w:bCs/>
          <w:sz w:val="24"/>
          <w:szCs w:val="24"/>
        </w:rPr>
      </w:pPr>
    </w:p>
    <w:p w:rsidR="007D6820" w:rsidRPr="00BF586A" w:rsidRDefault="007D6820" w:rsidP="007D6820">
      <w:pPr>
        <w:jc w:val="both"/>
        <w:rPr>
          <w:rFonts w:ascii="Times New Roman" w:hAnsi="Times New Roman" w:cs="Times New Roman"/>
          <w:b/>
          <w:sz w:val="24"/>
          <w:szCs w:val="24"/>
        </w:rPr>
      </w:pPr>
      <w:r w:rsidRPr="00BF586A">
        <w:rPr>
          <w:rFonts w:ascii="Times New Roman" w:hAnsi="Times New Roman" w:cs="Times New Roman"/>
          <w:b/>
          <w:sz w:val="24"/>
          <w:szCs w:val="24"/>
        </w:rPr>
        <w:t>Виды коррекционно-развивающих упражнений:</w:t>
      </w:r>
    </w:p>
    <w:p w:rsidR="007D6820" w:rsidRPr="00BF586A" w:rsidRDefault="007D6820" w:rsidP="007D6820">
      <w:pPr>
        <w:ind w:firstLine="708"/>
        <w:jc w:val="both"/>
        <w:rPr>
          <w:rFonts w:ascii="Times New Roman" w:hAnsi="Times New Roman" w:cs="Times New Roman"/>
          <w:sz w:val="24"/>
          <w:szCs w:val="24"/>
          <w:u w:val="single"/>
        </w:rPr>
      </w:pPr>
      <w:r w:rsidRPr="00BF586A">
        <w:rPr>
          <w:rFonts w:ascii="Times New Roman" w:hAnsi="Times New Roman" w:cs="Times New Roman"/>
          <w:sz w:val="24"/>
          <w:szCs w:val="24"/>
        </w:rPr>
        <w:t>1.</w:t>
      </w:r>
      <w:r w:rsidRPr="00BF586A">
        <w:rPr>
          <w:rFonts w:ascii="Times New Roman" w:hAnsi="Times New Roman" w:cs="Times New Roman"/>
          <w:color w:val="000000"/>
          <w:sz w:val="24"/>
          <w:szCs w:val="24"/>
        </w:rPr>
        <w:t xml:space="preserve">В процессе музыкальных игр у детей с задержкой психического развития развиваются способности восприятия музыки и активного внимания, воображение, </w:t>
      </w:r>
      <w:r w:rsidRPr="00BF586A">
        <w:rPr>
          <w:rFonts w:ascii="Times New Roman" w:hAnsi="Times New Roman" w:cs="Times New Roman"/>
          <w:color w:val="000000"/>
          <w:sz w:val="24"/>
          <w:szCs w:val="24"/>
        </w:rPr>
        <w:lastRenderedPageBreak/>
        <w:t xml:space="preserve">познавательные способности, обогащается словарный запас новыми словами, терминами, развивается эмоциональная сторона личности, находчивость, инициативность, чувство ритма, темпа. Игра – это одно из средств обучения детей элементарнейшим представлениям и навыкам, связанным с восприятием музыки и движением под </w:t>
      </w:r>
      <w:proofErr w:type="spellStart"/>
      <w:r w:rsidRPr="00BF586A">
        <w:rPr>
          <w:rFonts w:ascii="Times New Roman" w:hAnsi="Times New Roman" w:cs="Times New Roman"/>
          <w:color w:val="000000"/>
          <w:sz w:val="24"/>
          <w:szCs w:val="24"/>
        </w:rPr>
        <w:t>музыку-</w:t>
      </w:r>
      <w:r w:rsidRPr="00BF586A">
        <w:rPr>
          <w:rFonts w:ascii="Times New Roman" w:hAnsi="Times New Roman" w:cs="Times New Roman"/>
          <w:color w:val="000000"/>
          <w:sz w:val="24"/>
          <w:szCs w:val="24"/>
          <w:shd w:val="clear" w:color="auto" w:fill="FFFFFF"/>
        </w:rPr>
        <w:t>образно-игрового</w:t>
      </w:r>
      <w:proofErr w:type="spellEnd"/>
      <w:r w:rsidRPr="00BF586A">
        <w:rPr>
          <w:rFonts w:ascii="Times New Roman" w:hAnsi="Times New Roman" w:cs="Times New Roman"/>
          <w:color w:val="000000"/>
          <w:sz w:val="24"/>
          <w:szCs w:val="24"/>
          <w:shd w:val="clear" w:color="auto" w:fill="FFFFFF"/>
        </w:rPr>
        <w:t xml:space="preserve"> «вхождения» в фольклор (разыгрывание)</w:t>
      </w:r>
    </w:p>
    <w:p w:rsidR="007D6820" w:rsidRPr="00BF586A" w:rsidRDefault="007D6820" w:rsidP="007D6820">
      <w:pPr>
        <w:jc w:val="both"/>
        <w:rPr>
          <w:rFonts w:ascii="Times New Roman" w:hAnsi="Times New Roman" w:cs="Times New Roman"/>
          <w:sz w:val="24"/>
          <w:szCs w:val="24"/>
        </w:rPr>
      </w:pPr>
      <w:r w:rsidRPr="00BF586A">
        <w:rPr>
          <w:rFonts w:ascii="Times New Roman" w:hAnsi="Times New Roman" w:cs="Times New Roman"/>
          <w:sz w:val="24"/>
          <w:szCs w:val="24"/>
        </w:rPr>
        <w:tab/>
        <w:t xml:space="preserve"> 2. </w:t>
      </w:r>
      <w:proofErr w:type="gramStart"/>
      <w:r w:rsidRPr="00BF586A">
        <w:rPr>
          <w:rFonts w:ascii="Times New Roman" w:hAnsi="Times New Roman" w:cs="Times New Roman"/>
          <w:color w:val="000000"/>
          <w:sz w:val="24"/>
          <w:szCs w:val="24"/>
          <w:shd w:val="clear" w:color="auto" w:fill="FFFFFF"/>
        </w:rPr>
        <w:t>В соответствии с решением отдельных задач в процессе воспитательной работы с детьми с задержкой</w:t>
      </w:r>
      <w:proofErr w:type="gramEnd"/>
      <w:r w:rsidRPr="00BF586A">
        <w:rPr>
          <w:rFonts w:ascii="Times New Roman" w:hAnsi="Times New Roman" w:cs="Times New Roman"/>
          <w:color w:val="000000"/>
          <w:sz w:val="24"/>
          <w:szCs w:val="24"/>
          <w:shd w:val="clear" w:color="auto" w:fill="FFFFFF"/>
        </w:rPr>
        <w:t xml:space="preserve"> психического развития постепенно определялись следующие разновидности детской игры: 1) творческие, в процессе которых хорошо развиваются творческие способности детей, позволяющие им отражать наблюдаемую действительность; 2) подвижные, способствующие физическому развитию детей и </w:t>
      </w:r>
      <w:proofErr w:type="spellStart"/>
      <w:r w:rsidRPr="00BF586A">
        <w:rPr>
          <w:rFonts w:ascii="Times New Roman" w:hAnsi="Times New Roman" w:cs="Times New Roman"/>
          <w:color w:val="000000"/>
          <w:sz w:val="24"/>
          <w:szCs w:val="24"/>
          <w:shd w:val="clear" w:color="auto" w:fill="FFFFFF"/>
        </w:rPr>
        <w:t>з</w:t>
      </w:r>
      <w:proofErr w:type="spellEnd"/>
      <w:r w:rsidRPr="00BF586A">
        <w:rPr>
          <w:rFonts w:ascii="Times New Roman" w:hAnsi="Times New Roman" w:cs="Times New Roman"/>
          <w:color w:val="000000"/>
          <w:sz w:val="24"/>
          <w:szCs w:val="24"/>
          <w:shd w:val="clear" w:color="auto" w:fill="FFFFFF"/>
        </w:rPr>
        <w:t>) дидактические, посредством которых развиваются ощущения.</w:t>
      </w:r>
    </w:p>
    <w:p w:rsidR="007D6820" w:rsidRPr="00BF586A" w:rsidRDefault="007D6820" w:rsidP="007D6820">
      <w:pPr>
        <w:jc w:val="both"/>
        <w:rPr>
          <w:rFonts w:ascii="Times New Roman" w:hAnsi="Times New Roman" w:cs="Times New Roman"/>
          <w:sz w:val="24"/>
          <w:szCs w:val="24"/>
        </w:rPr>
      </w:pPr>
      <w:r w:rsidRPr="00BF586A">
        <w:rPr>
          <w:rFonts w:ascii="Times New Roman" w:hAnsi="Times New Roman" w:cs="Times New Roman"/>
          <w:sz w:val="24"/>
          <w:szCs w:val="24"/>
        </w:rPr>
        <w:tab/>
        <w:t xml:space="preserve"> 3. </w:t>
      </w:r>
      <w:r w:rsidRPr="00BF586A">
        <w:rPr>
          <w:rFonts w:ascii="Times New Roman" w:hAnsi="Times New Roman" w:cs="Times New Roman"/>
          <w:color w:val="000000"/>
          <w:sz w:val="24"/>
          <w:szCs w:val="24"/>
          <w:shd w:val="clear" w:color="auto" w:fill="FFFFFF"/>
        </w:rPr>
        <w:t>Музыкальная игра является одним из средств, которым можно пользоваться при обучении программным умениям, одним из условий, способствующих развитию художественно-творческих и музыкальных способностей.</w:t>
      </w:r>
    </w:p>
    <w:p w:rsidR="007D6820" w:rsidRPr="00BF586A" w:rsidRDefault="007D6820" w:rsidP="007D6820">
      <w:pPr>
        <w:pStyle w:val="a6"/>
        <w:shd w:val="clear" w:color="auto" w:fill="FFFFFF"/>
        <w:spacing w:before="0" w:beforeAutospacing="0" w:after="0" w:afterAutospacing="0"/>
        <w:ind w:firstLine="708"/>
        <w:jc w:val="both"/>
        <w:rPr>
          <w:rFonts w:ascii="Times New Roman" w:hAnsi="Times New Roman" w:cs="Times New Roman"/>
          <w:color w:val="000000"/>
          <w:sz w:val="24"/>
          <w:szCs w:val="24"/>
        </w:rPr>
      </w:pPr>
      <w:r w:rsidRPr="00BF586A">
        <w:rPr>
          <w:rFonts w:ascii="Times New Roman" w:hAnsi="Times New Roman" w:cs="Times New Roman"/>
          <w:sz w:val="24"/>
          <w:szCs w:val="24"/>
        </w:rPr>
        <w:t xml:space="preserve">4. </w:t>
      </w:r>
      <w:r w:rsidRPr="00BF586A">
        <w:rPr>
          <w:rFonts w:ascii="Times New Roman" w:hAnsi="Times New Roman" w:cs="Times New Roman"/>
          <w:color w:val="000000"/>
          <w:sz w:val="24"/>
          <w:szCs w:val="24"/>
        </w:rPr>
        <w:t xml:space="preserve">Пение – процесс звукообразования, в котором важна координация слуха и голоса, то есть взаимодействие певческой интонации, слухового и мышечного </w:t>
      </w:r>
      <w:proofErr w:type="spellStart"/>
      <w:r w:rsidRPr="00BF586A">
        <w:rPr>
          <w:rFonts w:ascii="Times New Roman" w:hAnsi="Times New Roman" w:cs="Times New Roman"/>
          <w:color w:val="000000"/>
          <w:sz w:val="24"/>
          <w:szCs w:val="24"/>
        </w:rPr>
        <w:t>ощущений</w:t>
      </w:r>
      <w:proofErr w:type="gramStart"/>
      <w:r w:rsidRPr="00BF586A">
        <w:rPr>
          <w:rFonts w:ascii="Times New Roman" w:hAnsi="Times New Roman" w:cs="Times New Roman"/>
          <w:color w:val="000000"/>
          <w:sz w:val="24"/>
          <w:szCs w:val="24"/>
        </w:rPr>
        <w:t>.П</w:t>
      </w:r>
      <w:proofErr w:type="gramEnd"/>
      <w:r w:rsidRPr="00BF586A">
        <w:rPr>
          <w:rFonts w:ascii="Times New Roman" w:hAnsi="Times New Roman" w:cs="Times New Roman"/>
          <w:color w:val="000000"/>
          <w:sz w:val="24"/>
          <w:szCs w:val="24"/>
        </w:rPr>
        <w:t>ение</w:t>
      </w:r>
      <w:proofErr w:type="spellEnd"/>
      <w:r w:rsidRPr="00BF586A">
        <w:rPr>
          <w:rFonts w:ascii="Times New Roman" w:hAnsi="Times New Roman" w:cs="Times New Roman"/>
          <w:color w:val="000000"/>
          <w:sz w:val="24"/>
          <w:szCs w:val="24"/>
        </w:rPr>
        <w:t xml:space="preserve"> и движение на фоне музыки оказывают положительное воздействие на лиц с различными нарушениями в развитии. Органическим элементом песни является слово. Музыка и слово вырабатывают чувство организованности</w:t>
      </w:r>
    </w:p>
    <w:p w:rsidR="007D6820" w:rsidRPr="00BF586A" w:rsidRDefault="007D6820" w:rsidP="007D6820">
      <w:pPr>
        <w:pStyle w:val="a6"/>
        <w:shd w:val="clear" w:color="auto" w:fill="FFFFFF"/>
        <w:spacing w:before="0" w:beforeAutospacing="0" w:after="0" w:afterAutospacing="0"/>
        <w:ind w:firstLine="709"/>
        <w:jc w:val="both"/>
        <w:rPr>
          <w:rFonts w:ascii="Times New Roman" w:hAnsi="Times New Roman" w:cs="Times New Roman"/>
          <w:color w:val="000000"/>
          <w:sz w:val="24"/>
          <w:szCs w:val="24"/>
        </w:rPr>
      </w:pPr>
      <w:r w:rsidRPr="00BF586A">
        <w:rPr>
          <w:rFonts w:ascii="Times New Roman" w:hAnsi="Times New Roman" w:cs="Times New Roman"/>
          <w:color w:val="000000"/>
          <w:sz w:val="24"/>
          <w:szCs w:val="24"/>
        </w:rPr>
        <w:t>5.</w:t>
      </w:r>
      <w:r w:rsidRPr="00BF586A">
        <w:rPr>
          <w:rFonts w:ascii="Times New Roman" w:hAnsi="Times New Roman" w:cs="Times New Roman"/>
          <w:color w:val="000000"/>
          <w:sz w:val="24"/>
          <w:szCs w:val="24"/>
          <w:shd w:val="clear" w:color="auto" w:fill="FFFFFF"/>
        </w:rPr>
        <w:t>Инструментальная деятельность способствует эффективному развитию учащихся лишь в том случае, если</w:t>
      </w:r>
      <w:r w:rsidRPr="00BF586A">
        <w:rPr>
          <w:rFonts w:ascii="Times New Roman" w:hAnsi="Times New Roman" w:cs="Times New Roman"/>
          <w:color w:val="000000"/>
          <w:sz w:val="24"/>
          <w:szCs w:val="24"/>
          <w:shd w:val="clear" w:color="auto" w:fill="FFFFFF"/>
        </w:rPr>
        <w:br/>
        <w:t>гармонично вводится в процессе обучения и понимается как активно-познавательная, творческая практика</w:t>
      </w:r>
      <w:r w:rsidRPr="00BF586A">
        <w:rPr>
          <w:rFonts w:ascii="Times New Roman" w:hAnsi="Times New Roman" w:cs="Times New Roman"/>
          <w:color w:val="000000"/>
          <w:sz w:val="24"/>
          <w:szCs w:val="24"/>
          <w:shd w:val="clear" w:color="auto" w:fill="FFFFFF"/>
        </w:rPr>
        <w:br/>
        <w:t>цель введения в урок детских музыкальных инструментов – активизировать музыкальные способности</w:t>
      </w:r>
      <w:r w:rsidRPr="00BF586A">
        <w:rPr>
          <w:rFonts w:ascii="Times New Roman" w:hAnsi="Times New Roman" w:cs="Times New Roman"/>
          <w:color w:val="000000"/>
          <w:sz w:val="24"/>
          <w:szCs w:val="24"/>
          <w:shd w:val="clear" w:color="auto" w:fill="FFFFFF"/>
        </w:rPr>
        <w:br/>
        <w:t>учащихся, обогащать их музыкальный опыт.</w:t>
      </w:r>
    </w:p>
    <w:p w:rsidR="007D6820" w:rsidRPr="00BF586A" w:rsidRDefault="007D6820" w:rsidP="007D6820">
      <w:pPr>
        <w:jc w:val="both"/>
        <w:rPr>
          <w:rFonts w:ascii="Times New Roman" w:hAnsi="Times New Roman" w:cs="Times New Roman"/>
          <w:sz w:val="24"/>
          <w:szCs w:val="24"/>
        </w:rPr>
      </w:pPr>
      <w:r w:rsidRPr="00BF586A">
        <w:rPr>
          <w:rFonts w:ascii="Times New Roman" w:hAnsi="Times New Roman" w:cs="Times New Roman"/>
          <w:sz w:val="24"/>
          <w:szCs w:val="24"/>
        </w:rPr>
        <w:tab/>
      </w:r>
    </w:p>
    <w:p w:rsidR="007D6820" w:rsidRPr="00BF586A" w:rsidRDefault="007D6820" w:rsidP="007D6820">
      <w:pPr>
        <w:ind w:firstLine="708"/>
        <w:jc w:val="both"/>
        <w:rPr>
          <w:rFonts w:ascii="Times New Roman" w:hAnsi="Times New Roman" w:cs="Times New Roman"/>
          <w:b/>
          <w:sz w:val="24"/>
          <w:szCs w:val="24"/>
        </w:rPr>
      </w:pPr>
      <w:r w:rsidRPr="00BF586A">
        <w:rPr>
          <w:rFonts w:ascii="Times New Roman" w:hAnsi="Times New Roman" w:cs="Times New Roman"/>
          <w:b/>
          <w:sz w:val="24"/>
          <w:szCs w:val="24"/>
        </w:rPr>
        <w:t xml:space="preserve">Художественно-творческая деятельность </w:t>
      </w:r>
      <w:proofErr w:type="gramStart"/>
      <w:r w:rsidRPr="00BF586A">
        <w:rPr>
          <w:rFonts w:ascii="Times New Roman" w:hAnsi="Times New Roman" w:cs="Times New Roman"/>
          <w:b/>
          <w:sz w:val="24"/>
          <w:szCs w:val="24"/>
        </w:rPr>
        <w:t>обучающихся</w:t>
      </w:r>
      <w:proofErr w:type="gramEnd"/>
      <w:r w:rsidRPr="00BF586A">
        <w:rPr>
          <w:rFonts w:ascii="Times New Roman" w:hAnsi="Times New Roman" w:cs="Times New Roman"/>
          <w:b/>
          <w:sz w:val="24"/>
          <w:szCs w:val="24"/>
        </w:rPr>
        <w:t xml:space="preserve"> с ЗПР:</w:t>
      </w:r>
    </w:p>
    <w:p w:rsidR="007D6820" w:rsidRPr="00BF586A" w:rsidRDefault="007D6820" w:rsidP="007D6820">
      <w:pPr>
        <w:ind w:firstLine="708"/>
        <w:jc w:val="both"/>
        <w:rPr>
          <w:rFonts w:ascii="Times New Roman" w:hAnsi="Times New Roman" w:cs="Times New Roman"/>
          <w:sz w:val="24"/>
          <w:szCs w:val="24"/>
        </w:rPr>
      </w:pPr>
      <w:r w:rsidRPr="00BF586A">
        <w:rPr>
          <w:rFonts w:ascii="Times New Roman" w:hAnsi="Times New Roman" w:cs="Times New Roman"/>
          <w:sz w:val="24"/>
          <w:szCs w:val="24"/>
        </w:rPr>
        <w:t>Самостоятельное освоение какого-либо явления и созда</w:t>
      </w:r>
      <w:r w:rsidRPr="00BF586A">
        <w:rPr>
          <w:rFonts w:ascii="Times New Roman" w:hAnsi="Times New Roman" w:cs="Times New Roman"/>
          <w:sz w:val="24"/>
          <w:szCs w:val="24"/>
        </w:rPr>
        <w:softHyphen/>
        <w:t>ние художественной реальности в любом виде творческой де</w:t>
      </w:r>
      <w:r w:rsidRPr="00BF586A">
        <w:rPr>
          <w:rFonts w:ascii="Times New Roman" w:hAnsi="Times New Roman" w:cs="Times New Roman"/>
          <w:sz w:val="24"/>
          <w:szCs w:val="24"/>
        </w:rPr>
        <w:softHyphen/>
        <w:t>ятельности.</w:t>
      </w:r>
    </w:p>
    <w:p w:rsidR="007D6820" w:rsidRPr="00BF586A" w:rsidRDefault="007D6820" w:rsidP="007D6820">
      <w:pPr>
        <w:ind w:firstLine="708"/>
        <w:jc w:val="both"/>
        <w:rPr>
          <w:rFonts w:ascii="Times New Roman" w:hAnsi="Times New Roman" w:cs="Times New Roman"/>
          <w:sz w:val="24"/>
          <w:szCs w:val="24"/>
        </w:rPr>
      </w:pPr>
      <w:r w:rsidRPr="00BF586A">
        <w:rPr>
          <w:rFonts w:ascii="Times New Roman" w:hAnsi="Times New Roman" w:cs="Times New Roman"/>
          <w:sz w:val="24"/>
          <w:szCs w:val="24"/>
        </w:rPr>
        <w:t>Создание средствами любого искусства модели построения мира, существовавшей в какую-либо эпоху (по выбору).</w:t>
      </w:r>
    </w:p>
    <w:p w:rsidR="007D6820" w:rsidRPr="00BF586A" w:rsidRDefault="007D6820" w:rsidP="007D6820">
      <w:pPr>
        <w:ind w:firstLine="708"/>
        <w:jc w:val="both"/>
        <w:rPr>
          <w:rFonts w:ascii="Times New Roman" w:hAnsi="Times New Roman" w:cs="Times New Roman"/>
          <w:sz w:val="24"/>
          <w:szCs w:val="24"/>
        </w:rPr>
      </w:pPr>
      <w:r w:rsidRPr="00BF586A">
        <w:rPr>
          <w:rFonts w:ascii="Times New Roman" w:hAnsi="Times New Roman" w:cs="Times New Roman"/>
          <w:sz w:val="24"/>
          <w:szCs w:val="24"/>
        </w:rPr>
        <w:t>Создание или воспроизведение в образной форме сообще</w:t>
      </w:r>
      <w:r w:rsidRPr="00BF586A">
        <w:rPr>
          <w:rFonts w:ascii="Times New Roman" w:hAnsi="Times New Roman" w:cs="Times New Roman"/>
          <w:sz w:val="24"/>
          <w:szCs w:val="24"/>
        </w:rPr>
        <w:softHyphen/>
        <w:t>ния друзьям, согражданам, современникам, потомкам с по</w:t>
      </w:r>
      <w:r w:rsidRPr="00BF586A">
        <w:rPr>
          <w:rFonts w:ascii="Times New Roman" w:hAnsi="Times New Roman" w:cs="Times New Roman"/>
          <w:sz w:val="24"/>
          <w:szCs w:val="24"/>
        </w:rPr>
        <w:softHyphen/>
        <w:t>мощью выразительных средств разных искусств (живописи, графики, музыки, литературы, театра, анимации и др.) или с помощью информационных технологий. Передача возможным представителям внеземной цивилизации информации о со</w:t>
      </w:r>
      <w:r w:rsidRPr="00BF586A">
        <w:rPr>
          <w:rFonts w:ascii="Times New Roman" w:hAnsi="Times New Roman" w:cs="Times New Roman"/>
          <w:sz w:val="24"/>
          <w:szCs w:val="24"/>
        </w:rPr>
        <w:softHyphen/>
        <w:t>временном человеке в образно-символической форме. Выбор из золотого фонда мирового искусства произведения, наибо</w:t>
      </w:r>
      <w:r w:rsidRPr="00BF586A">
        <w:rPr>
          <w:rFonts w:ascii="Times New Roman" w:hAnsi="Times New Roman" w:cs="Times New Roman"/>
          <w:sz w:val="24"/>
          <w:szCs w:val="24"/>
        </w:rPr>
        <w:softHyphen/>
        <w:t>лее полно отражающего сущность человека. Обоснование сво</w:t>
      </w:r>
      <w:r w:rsidRPr="00BF586A">
        <w:rPr>
          <w:rFonts w:ascii="Times New Roman" w:hAnsi="Times New Roman" w:cs="Times New Roman"/>
          <w:sz w:val="24"/>
          <w:szCs w:val="24"/>
        </w:rPr>
        <w:softHyphen/>
        <w:t>его выбора.</w:t>
      </w:r>
    </w:p>
    <w:p w:rsidR="007D6820" w:rsidRPr="00BF586A" w:rsidRDefault="007D6820" w:rsidP="007D6820">
      <w:pPr>
        <w:ind w:firstLine="708"/>
        <w:jc w:val="both"/>
        <w:rPr>
          <w:rFonts w:ascii="Times New Roman" w:hAnsi="Times New Roman" w:cs="Times New Roman"/>
          <w:sz w:val="24"/>
          <w:szCs w:val="24"/>
        </w:rPr>
      </w:pPr>
      <w:proofErr w:type="gramStart"/>
      <w:r w:rsidRPr="00BF586A">
        <w:rPr>
          <w:rFonts w:ascii="Times New Roman" w:hAnsi="Times New Roman" w:cs="Times New Roman"/>
          <w:sz w:val="24"/>
          <w:szCs w:val="24"/>
        </w:rPr>
        <w:t>Передача красоты современного человека средствами лю</w:t>
      </w:r>
      <w:r w:rsidRPr="00BF586A">
        <w:rPr>
          <w:rFonts w:ascii="Times New Roman" w:hAnsi="Times New Roman" w:cs="Times New Roman"/>
          <w:sz w:val="24"/>
          <w:szCs w:val="24"/>
        </w:rPr>
        <w:softHyphen/>
        <w:t>бого вида искусства: портрет в литературе (прозе, стихах), ри</w:t>
      </w:r>
      <w:r w:rsidRPr="00BF586A">
        <w:rPr>
          <w:rFonts w:ascii="Times New Roman" w:hAnsi="Times New Roman" w:cs="Times New Roman"/>
          <w:sz w:val="24"/>
          <w:szCs w:val="24"/>
        </w:rPr>
        <w:softHyphen/>
        <w:t>сунке, живописи, скульптуре, фотографии (реалистическое и абстрактное изображение, коллаж).</w:t>
      </w:r>
      <w:proofErr w:type="gramEnd"/>
    </w:p>
    <w:p w:rsidR="007D6820" w:rsidRPr="00BF586A" w:rsidRDefault="007D6820" w:rsidP="007D6820">
      <w:pPr>
        <w:ind w:firstLine="708"/>
        <w:jc w:val="both"/>
        <w:rPr>
          <w:rFonts w:ascii="Times New Roman" w:hAnsi="Times New Roman" w:cs="Times New Roman"/>
          <w:sz w:val="24"/>
          <w:szCs w:val="24"/>
        </w:rPr>
      </w:pPr>
      <w:r w:rsidRPr="00BF586A">
        <w:rPr>
          <w:rFonts w:ascii="Times New Roman" w:hAnsi="Times New Roman" w:cs="Times New Roman"/>
          <w:sz w:val="24"/>
          <w:szCs w:val="24"/>
        </w:rPr>
        <w:lastRenderedPageBreak/>
        <w:t>Передача красоты различных состояний природы (в ри</w:t>
      </w:r>
      <w:r w:rsidRPr="00BF586A">
        <w:rPr>
          <w:rFonts w:ascii="Times New Roman" w:hAnsi="Times New Roman" w:cs="Times New Roman"/>
          <w:sz w:val="24"/>
          <w:szCs w:val="24"/>
        </w:rPr>
        <w:softHyphen/>
        <w:t>сунке, живописи, фотографии, музыкальном или поэтическом произведении). Показ красоты человеческих отношений сред</w:t>
      </w:r>
      <w:r w:rsidRPr="00BF586A">
        <w:rPr>
          <w:rFonts w:ascii="Times New Roman" w:hAnsi="Times New Roman" w:cs="Times New Roman"/>
          <w:sz w:val="24"/>
          <w:szCs w:val="24"/>
        </w:rPr>
        <w:softHyphen/>
        <w:t>ствами любого вида искусства.</w:t>
      </w:r>
    </w:p>
    <w:p w:rsidR="007D6820" w:rsidRPr="00BF586A" w:rsidRDefault="007D6820" w:rsidP="007D6820">
      <w:pPr>
        <w:ind w:firstLine="708"/>
        <w:jc w:val="both"/>
        <w:rPr>
          <w:rFonts w:ascii="Times New Roman" w:hAnsi="Times New Roman" w:cs="Times New Roman"/>
          <w:sz w:val="24"/>
          <w:szCs w:val="24"/>
        </w:rPr>
      </w:pPr>
    </w:p>
    <w:p w:rsidR="007D6820" w:rsidRPr="00BF586A" w:rsidRDefault="007D6820" w:rsidP="007D6820">
      <w:pPr>
        <w:ind w:firstLine="708"/>
        <w:jc w:val="both"/>
        <w:rPr>
          <w:rFonts w:ascii="Times New Roman" w:hAnsi="Times New Roman" w:cs="Times New Roman"/>
          <w:sz w:val="24"/>
          <w:szCs w:val="24"/>
        </w:rPr>
      </w:pPr>
      <w:r w:rsidRPr="00BF586A">
        <w:rPr>
          <w:rFonts w:ascii="Times New Roman" w:hAnsi="Times New Roman" w:cs="Times New Roman"/>
          <w:sz w:val="24"/>
          <w:szCs w:val="24"/>
        </w:rPr>
        <w:t xml:space="preserve">Работа с детьми с ЗПР организуется в тесной взаимосвязи с разными специалистами (учителями-предметниками,  учителем-логопедом, педагогом-психологом) и медицинским работником, а также родителями (замещающими их лицами) обучающихся, что помогает при построении урока. Коррекционная работа, которая была начата на уроке, должна продолжаться и во внеурочное время, и продолжают её или родители. </w:t>
      </w:r>
    </w:p>
    <w:p w:rsidR="007D6820" w:rsidRPr="00BF586A" w:rsidRDefault="007D6820" w:rsidP="007D6820">
      <w:pPr>
        <w:rPr>
          <w:rFonts w:ascii="Times New Roman" w:hAnsi="Times New Roman" w:cs="Times New Roman"/>
          <w:sz w:val="24"/>
          <w:szCs w:val="24"/>
        </w:rPr>
      </w:pPr>
      <w:r w:rsidRPr="00BF586A">
        <w:rPr>
          <w:rFonts w:ascii="Times New Roman" w:hAnsi="Times New Roman" w:cs="Times New Roman"/>
          <w:sz w:val="24"/>
          <w:szCs w:val="24"/>
        </w:rPr>
        <w:tab/>
      </w:r>
      <w:proofErr w:type="gramStart"/>
      <w:r w:rsidRPr="00BF586A">
        <w:rPr>
          <w:rFonts w:ascii="Times New Roman" w:hAnsi="Times New Roman" w:cs="Times New Roman"/>
          <w:sz w:val="24"/>
          <w:szCs w:val="24"/>
        </w:rPr>
        <w:t>Трудности, испытываемые детьми при изучении музыки, обусловили некоторые изменения, которые внесены в программу общеобразовательной школы: выделено дополнительное время для изучения наиболее важных вопросов, повторения пройденного материала, некоторые темы даны в ознакомительном плане; отдельные темы упрощены.</w:t>
      </w:r>
      <w:proofErr w:type="gramEnd"/>
    </w:p>
    <w:p w:rsidR="007D6820" w:rsidRPr="00BF586A" w:rsidRDefault="007D6820" w:rsidP="007D6820">
      <w:pPr>
        <w:ind w:firstLine="708"/>
        <w:rPr>
          <w:rFonts w:ascii="Times New Roman" w:hAnsi="Times New Roman" w:cs="Times New Roman"/>
          <w:i/>
          <w:sz w:val="24"/>
          <w:szCs w:val="24"/>
        </w:rPr>
      </w:pPr>
    </w:p>
    <w:p w:rsidR="007D6820" w:rsidRPr="00BF586A" w:rsidRDefault="007D6820" w:rsidP="007D6820">
      <w:pPr>
        <w:ind w:firstLine="708"/>
        <w:rPr>
          <w:rFonts w:ascii="Times New Roman" w:hAnsi="Times New Roman" w:cs="Times New Roman"/>
          <w:i/>
          <w:sz w:val="24"/>
          <w:szCs w:val="24"/>
        </w:rPr>
      </w:pPr>
      <w:r w:rsidRPr="00BF586A">
        <w:rPr>
          <w:rFonts w:ascii="Times New Roman" w:hAnsi="Times New Roman" w:cs="Times New Roman"/>
          <w:i/>
          <w:sz w:val="24"/>
          <w:szCs w:val="24"/>
        </w:rPr>
        <w:t xml:space="preserve">Коррекционно-развивающие упражнения направлены </w:t>
      </w:r>
      <w:proofErr w:type="gramStart"/>
      <w:r w:rsidRPr="00BF586A">
        <w:rPr>
          <w:rFonts w:ascii="Times New Roman" w:hAnsi="Times New Roman" w:cs="Times New Roman"/>
          <w:i/>
          <w:sz w:val="24"/>
          <w:szCs w:val="24"/>
        </w:rPr>
        <w:t>на</w:t>
      </w:r>
      <w:proofErr w:type="gramEnd"/>
      <w:r w:rsidRPr="00BF586A">
        <w:rPr>
          <w:rFonts w:ascii="Times New Roman" w:hAnsi="Times New Roman" w:cs="Times New Roman"/>
          <w:i/>
          <w:sz w:val="24"/>
          <w:szCs w:val="24"/>
        </w:rPr>
        <w:t xml:space="preserve">:  </w:t>
      </w:r>
    </w:p>
    <w:p w:rsidR="007D6820" w:rsidRPr="00BF586A" w:rsidRDefault="007D6820" w:rsidP="007D6820">
      <w:pPr>
        <w:rPr>
          <w:rFonts w:ascii="Times New Roman" w:hAnsi="Times New Roman" w:cs="Times New Roman"/>
          <w:sz w:val="24"/>
          <w:szCs w:val="24"/>
        </w:rPr>
      </w:pPr>
      <w:r w:rsidRPr="00BF586A">
        <w:rPr>
          <w:rFonts w:ascii="Times New Roman" w:hAnsi="Times New Roman" w:cs="Times New Roman"/>
          <w:sz w:val="24"/>
          <w:szCs w:val="24"/>
        </w:rPr>
        <w:t>повышение уровня развития, концентрации, объема, переключения и устойчивости внимания;</w:t>
      </w:r>
    </w:p>
    <w:p w:rsidR="007D6820" w:rsidRPr="00BF586A" w:rsidRDefault="007D6820" w:rsidP="007D6820">
      <w:pPr>
        <w:rPr>
          <w:rFonts w:ascii="Times New Roman" w:hAnsi="Times New Roman" w:cs="Times New Roman"/>
          <w:sz w:val="24"/>
          <w:szCs w:val="24"/>
        </w:rPr>
      </w:pPr>
      <w:r w:rsidRPr="00BF586A">
        <w:rPr>
          <w:rFonts w:ascii="Times New Roman" w:hAnsi="Times New Roman" w:cs="Times New Roman"/>
          <w:sz w:val="24"/>
          <w:szCs w:val="24"/>
        </w:rPr>
        <w:t>повышения уровня развития логического мышления;</w:t>
      </w:r>
    </w:p>
    <w:p w:rsidR="007D6820" w:rsidRPr="00BF586A" w:rsidRDefault="007D6820" w:rsidP="007D6820">
      <w:pPr>
        <w:rPr>
          <w:rFonts w:ascii="Times New Roman" w:hAnsi="Times New Roman" w:cs="Times New Roman"/>
          <w:sz w:val="24"/>
          <w:szCs w:val="24"/>
        </w:rPr>
      </w:pPr>
      <w:r w:rsidRPr="00BF586A">
        <w:rPr>
          <w:rFonts w:ascii="Times New Roman" w:hAnsi="Times New Roman" w:cs="Times New Roman"/>
          <w:sz w:val="24"/>
          <w:szCs w:val="24"/>
        </w:rPr>
        <w:t>развитие наглядно-образного и логического мышления;</w:t>
      </w:r>
    </w:p>
    <w:p w:rsidR="007D6820" w:rsidRPr="00BF586A" w:rsidRDefault="007D6820" w:rsidP="007D6820">
      <w:pPr>
        <w:rPr>
          <w:rFonts w:ascii="Times New Roman" w:hAnsi="Times New Roman" w:cs="Times New Roman"/>
          <w:sz w:val="24"/>
          <w:szCs w:val="24"/>
        </w:rPr>
      </w:pPr>
      <w:r w:rsidRPr="00BF586A">
        <w:rPr>
          <w:rFonts w:ascii="Times New Roman" w:hAnsi="Times New Roman" w:cs="Times New Roman"/>
          <w:sz w:val="24"/>
          <w:szCs w:val="24"/>
        </w:rPr>
        <w:t>развитие речи;</w:t>
      </w:r>
    </w:p>
    <w:p w:rsidR="007D6820" w:rsidRPr="00BF586A" w:rsidRDefault="007D6820" w:rsidP="007D6820">
      <w:pPr>
        <w:rPr>
          <w:rFonts w:ascii="Times New Roman" w:hAnsi="Times New Roman" w:cs="Times New Roman"/>
          <w:sz w:val="24"/>
          <w:szCs w:val="24"/>
        </w:rPr>
      </w:pPr>
      <w:r w:rsidRPr="00BF586A">
        <w:rPr>
          <w:rFonts w:ascii="Times New Roman" w:hAnsi="Times New Roman" w:cs="Times New Roman"/>
          <w:sz w:val="24"/>
          <w:szCs w:val="24"/>
        </w:rPr>
        <w:t>развитие приёмов учебной деятельности;</w:t>
      </w:r>
    </w:p>
    <w:p w:rsidR="007D6820" w:rsidRPr="00BF586A" w:rsidRDefault="007D6820" w:rsidP="007D6820">
      <w:pPr>
        <w:rPr>
          <w:rFonts w:ascii="Times New Roman" w:hAnsi="Times New Roman" w:cs="Times New Roman"/>
          <w:sz w:val="24"/>
          <w:szCs w:val="24"/>
        </w:rPr>
      </w:pPr>
      <w:r w:rsidRPr="00BF586A">
        <w:rPr>
          <w:rFonts w:ascii="Times New Roman" w:hAnsi="Times New Roman" w:cs="Times New Roman"/>
          <w:sz w:val="24"/>
          <w:szCs w:val="24"/>
        </w:rPr>
        <w:t>развитие личностно-мотивационной сферы;</w:t>
      </w:r>
    </w:p>
    <w:p w:rsidR="007D6820" w:rsidRPr="00BF586A" w:rsidRDefault="007D6820" w:rsidP="007D6820">
      <w:pPr>
        <w:rPr>
          <w:rFonts w:ascii="Times New Roman" w:hAnsi="Times New Roman" w:cs="Times New Roman"/>
          <w:sz w:val="24"/>
          <w:szCs w:val="24"/>
        </w:rPr>
      </w:pPr>
      <w:r w:rsidRPr="00BF586A">
        <w:rPr>
          <w:rFonts w:ascii="Times New Roman" w:hAnsi="Times New Roman" w:cs="Times New Roman"/>
          <w:sz w:val="24"/>
          <w:szCs w:val="24"/>
        </w:rPr>
        <w:t>развитие восприятия и ориентировки в пространстве.</w:t>
      </w:r>
    </w:p>
    <w:p w:rsidR="007D6820" w:rsidRPr="00BF586A" w:rsidRDefault="007D6820" w:rsidP="007D6820">
      <w:pPr>
        <w:jc w:val="both"/>
        <w:rPr>
          <w:rFonts w:ascii="Times New Roman" w:hAnsi="Times New Roman" w:cs="Times New Roman"/>
          <w:sz w:val="24"/>
          <w:szCs w:val="24"/>
        </w:rPr>
      </w:pPr>
      <w:r w:rsidRPr="00BF586A">
        <w:rPr>
          <w:rFonts w:ascii="Times New Roman" w:hAnsi="Times New Roman" w:cs="Times New Roman"/>
          <w:sz w:val="24"/>
          <w:szCs w:val="24"/>
        </w:rPr>
        <w:tab/>
        <w:t xml:space="preserve">В процессе применения на уроках искусства коррекционно-развивающих упражнений совершенствуются психические процессы учащегося с ЗПР, происходит развитие познавательного процесса, в результате чего закладывается фундамент успешной учебной деятельности. Познавательный интерес является важным компонентом эмоционально – ценностного отношения учащихся к процессу изучения предмета и обязательным условием эффективности этого процесса. Любые коррекционно-развивающие упражнения можно применять на каждом их этапов урока. </w:t>
      </w:r>
    </w:p>
    <w:p w:rsidR="007D6820" w:rsidRPr="00BF586A" w:rsidRDefault="007D6820" w:rsidP="007D6820">
      <w:pPr>
        <w:jc w:val="both"/>
        <w:rPr>
          <w:rFonts w:ascii="Times New Roman" w:hAnsi="Times New Roman" w:cs="Times New Roman"/>
          <w:sz w:val="24"/>
          <w:szCs w:val="24"/>
        </w:rPr>
      </w:pPr>
    </w:p>
    <w:p w:rsidR="007D6820" w:rsidRPr="00BF586A" w:rsidRDefault="007D6820" w:rsidP="007D6820">
      <w:pPr>
        <w:ind w:firstLine="708"/>
        <w:rPr>
          <w:rFonts w:ascii="Times New Roman" w:hAnsi="Times New Roman" w:cs="Times New Roman"/>
          <w:sz w:val="24"/>
          <w:szCs w:val="24"/>
        </w:rPr>
      </w:pPr>
      <w:r w:rsidRPr="00BF586A">
        <w:rPr>
          <w:rFonts w:ascii="Times New Roman" w:hAnsi="Times New Roman" w:cs="Times New Roman"/>
          <w:b/>
          <w:sz w:val="24"/>
          <w:szCs w:val="24"/>
        </w:rPr>
        <w:t xml:space="preserve">Основные направления коррекционной работы при изучении предмета Музыка </w:t>
      </w:r>
    </w:p>
    <w:p w:rsidR="007D6820" w:rsidRPr="00BF586A" w:rsidRDefault="007D6820" w:rsidP="007D6820">
      <w:pPr>
        <w:ind w:firstLine="720"/>
        <w:jc w:val="both"/>
        <w:rPr>
          <w:rFonts w:ascii="Times New Roman" w:hAnsi="Times New Roman" w:cs="Times New Roman"/>
          <w:sz w:val="24"/>
          <w:szCs w:val="24"/>
        </w:rPr>
      </w:pPr>
      <w:r w:rsidRPr="00BF586A">
        <w:rPr>
          <w:rFonts w:ascii="Times New Roman" w:hAnsi="Times New Roman" w:cs="Times New Roman"/>
          <w:sz w:val="24"/>
          <w:szCs w:val="24"/>
        </w:rPr>
        <w:lastRenderedPageBreak/>
        <w:t xml:space="preserve">развитие </w:t>
      </w:r>
      <w:proofErr w:type="gramStart"/>
      <w:r w:rsidRPr="00BF586A">
        <w:rPr>
          <w:rFonts w:ascii="Times New Roman" w:hAnsi="Times New Roman" w:cs="Times New Roman"/>
          <w:sz w:val="24"/>
          <w:szCs w:val="24"/>
        </w:rPr>
        <w:t>обучающихся</w:t>
      </w:r>
      <w:proofErr w:type="gramEnd"/>
      <w:r w:rsidRPr="00BF586A">
        <w:rPr>
          <w:rFonts w:ascii="Times New Roman" w:hAnsi="Times New Roman" w:cs="Times New Roman"/>
          <w:sz w:val="24"/>
          <w:szCs w:val="24"/>
        </w:rPr>
        <w:t xml:space="preserve"> с ЗПР при эмоционально-ценностном отношении к окружающему миру и искусству;</w:t>
      </w:r>
    </w:p>
    <w:p w:rsidR="007D6820" w:rsidRPr="00BF586A" w:rsidRDefault="007D6820" w:rsidP="007D6820">
      <w:pPr>
        <w:ind w:firstLine="720"/>
        <w:jc w:val="both"/>
        <w:rPr>
          <w:rFonts w:ascii="Times New Roman" w:hAnsi="Times New Roman" w:cs="Times New Roman"/>
          <w:sz w:val="24"/>
          <w:szCs w:val="24"/>
        </w:rPr>
      </w:pPr>
      <w:r w:rsidRPr="00BF586A">
        <w:rPr>
          <w:rFonts w:ascii="Times New Roman" w:hAnsi="Times New Roman" w:cs="Times New Roman"/>
          <w:sz w:val="24"/>
          <w:szCs w:val="24"/>
        </w:rPr>
        <w:t>необходимо раскрыть перед школьниками Отечественное (русское, национальное) и зарубежное искусство, как эмоционально-духовный опыт общения человека с миром, как один из способов мышления, познания действительности и творческой деятельности;</w:t>
      </w:r>
    </w:p>
    <w:p w:rsidR="007D6820" w:rsidRPr="00BF586A" w:rsidRDefault="007D6820" w:rsidP="007D6820">
      <w:pPr>
        <w:ind w:firstLine="720"/>
        <w:jc w:val="both"/>
        <w:rPr>
          <w:rFonts w:ascii="Times New Roman" w:hAnsi="Times New Roman" w:cs="Times New Roman"/>
          <w:sz w:val="24"/>
          <w:szCs w:val="24"/>
        </w:rPr>
      </w:pPr>
      <w:r w:rsidRPr="00BF586A">
        <w:rPr>
          <w:rFonts w:ascii="Times New Roman" w:hAnsi="Times New Roman" w:cs="Times New Roman"/>
          <w:sz w:val="24"/>
          <w:szCs w:val="24"/>
        </w:rPr>
        <w:t xml:space="preserve"> постижение основ языка художественной выразительности должно выступать для детей с ЗПР не как самоцель, а как средство создания художественного образа и передачи эмоционального отношения человека к миру; </w:t>
      </w:r>
    </w:p>
    <w:p w:rsidR="007D6820" w:rsidRPr="00BF586A" w:rsidRDefault="007D6820" w:rsidP="007D6820">
      <w:pPr>
        <w:shd w:val="clear" w:color="auto" w:fill="FFFFFF"/>
        <w:ind w:left="43" w:firstLine="677"/>
        <w:jc w:val="both"/>
        <w:rPr>
          <w:rFonts w:ascii="Times New Roman" w:hAnsi="Times New Roman" w:cs="Times New Roman"/>
          <w:sz w:val="24"/>
          <w:szCs w:val="24"/>
        </w:rPr>
      </w:pPr>
      <w:r w:rsidRPr="00BF586A">
        <w:rPr>
          <w:rFonts w:ascii="Times New Roman" w:hAnsi="Times New Roman" w:cs="Times New Roman"/>
          <w:sz w:val="24"/>
          <w:szCs w:val="24"/>
        </w:rPr>
        <w:t>необходимо больше вовлекать детей с ЗПР в непосредственное участие в художественно-творческой деятельности, что будет воспитывать эстетическую культуру, которая является важнейшим фактором духовного становления личности, формирования ее идеалов, вкусов и потребностей;</w:t>
      </w:r>
    </w:p>
    <w:p w:rsidR="007D6820" w:rsidRPr="00BF586A" w:rsidRDefault="007D6820" w:rsidP="007D6820">
      <w:pPr>
        <w:shd w:val="clear" w:color="auto" w:fill="FFFFFF"/>
        <w:ind w:left="43" w:firstLine="677"/>
        <w:jc w:val="both"/>
        <w:rPr>
          <w:rFonts w:ascii="Times New Roman" w:hAnsi="Times New Roman" w:cs="Times New Roman"/>
          <w:sz w:val="24"/>
          <w:szCs w:val="24"/>
        </w:rPr>
      </w:pPr>
      <w:r w:rsidRPr="00BF586A">
        <w:rPr>
          <w:rFonts w:ascii="Times New Roman" w:hAnsi="Times New Roman" w:cs="Times New Roman"/>
          <w:sz w:val="24"/>
          <w:szCs w:val="24"/>
        </w:rPr>
        <w:t xml:space="preserve">развивает творческие способности ребенка, его индивидуальность и дарования; </w:t>
      </w:r>
    </w:p>
    <w:p w:rsidR="007D6820" w:rsidRPr="00BF586A" w:rsidRDefault="007D6820" w:rsidP="007D6820">
      <w:pPr>
        <w:shd w:val="clear" w:color="auto" w:fill="FFFFFF"/>
        <w:ind w:left="43" w:firstLine="677"/>
        <w:jc w:val="both"/>
        <w:rPr>
          <w:rFonts w:ascii="Times New Roman" w:hAnsi="Times New Roman" w:cs="Times New Roman"/>
          <w:bCs/>
          <w:sz w:val="24"/>
          <w:szCs w:val="24"/>
        </w:rPr>
      </w:pPr>
      <w:r w:rsidRPr="00BF586A">
        <w:rPr>
          <w:rFonts w:ascii="Times New Roman" w:hAnsi="Times New Roman" w:cs="Times New Roman"/>
          <w:sz w:val="24"/>
          <w:szCs w:val="24"/>
        </w:rPr>
        <w:t>активизировать художественную деятельность детей с ЗПР помогает игра (</w:t>
      </w:r>
      <w:r w:rsidRPr="00BF586A">
        <w:rPr>
          <w:rFonts w:ascii="Times New Roman" w:hAnsi="Times New Roman" w:cs="Times New Roman"/>
          <w:bCs/>
          <w:iCs/>
          <w:sz w:val="24"/>
          <w:szCs w:val="24"/>
        </w:rPr>
        <w:t>так как и</w:t>
      </w:r>
      <w:r w:rsidRPr="00BF586A">
        <w:rPr>
          <w:rFonts w:ascii="Times New Roman" w:hAnsi="Times New Roman" w:cs="Times New Roman"/>
          <w:bCs/>
          <w:sz w:val="24"/>
          <w:szCs w:val="24"/>
        </w:rPr>
        <w:t>скусство является продолжением игры), практическое участие детей с ЗПР в художественных представлениях;</w:t>
      </w:r>
    </w:p>
    <w:p w:rsidR="007D6820" w:rsidRPr="00BF586A" w:rsidRDefault="007D6820" w:rsidP="007D6820">
      <w:pPr>
        <w:shd w:val="clear" w:color="auto" w:fill="FFFFFF"/>
        <w:ind w:left="43" w:firstLine="677"/>
        <w:jc w:val="both"/>
        <w:rPr>
          <w:rFonts w:ascii="Times New Roman" w:hAnsi="Times New Roman" w:cs="Times New Roman"/>
          <w:b/>
          <w:bCs/>
          <w:sz w:val="24"/>
          <w:szCs w:val="24"/>
        </w:rPr>
      </w:pPr>
      <w:r w:rsidRPr="00BF586A">
        <w:rPr>
          <w:rFonts w:ascii="Times New Roman" w:hAnsi="Times New Roman" w:cs="Times New Roman"/>
          <w:bCs/>
          <w:sz w:val="24"/>
          <w:szCs w:val="24"/>
        </w:rPr>
        <w:t xml:space="preserve"> избегать соревновательных элементов игры с детьми с ЗПР;</w:t>
      </w:r>
    </w:p>
    <w:p w:rsidR="007D6820" w:rsidRPr="00BF586A" w:rsidRDefault="007D6820" w:rsidP="007D6820">
      <w:pPr>
        <w:shd w:val="clear" w:color="auto" w:fill="FFFFFF"/>
        <w:ind w:left="7" w:right="7" w:firstLine="701"/>
        <w:jc w:val="both"/>
        <w:rPr>
          <w:rFonts w:ascii="Times New Roman" w:hAnsi="Times New Roman" w:cs="Times New Roman"/>
          <w:sz w:val="24"/>
          <w:szCs w:val="24"/>
        </w:rPr>
      </w:pPr>
      <w:r w:rsidRPr="00BF586A">
        <w:rPr>
          <w:rFonts w:ascii="Times New Roman" w:hAnsi="Times New Roman" w:cs="Times New Roman"/>
          <w:sz w:val="24"/>
          <w:szCs w:val="24"/>
        </w:rPr>
        <w:t>повышение роли гражданственно-патриотического воспитания (знакомство с традиционным русским искусством, его истоками, видами, ценностными ориентирами);</w:t>
      </w:r>
    </w:p>
    <w:p w:rsidR="007D6820" w:rsidRPr="00BF586A" w:rsidRDefault="007D6820" w:rsidP="007D6820">
      <w:pPr>
        <w:shd w:val="clear" w:color="auto" w:fill="FFFFFF"/>
        <w:ind w:left="7" w:right="7" w:firstLine="396"/>
        <w:jc w:val="both"/>
        <w:rPr>
          <w:rFonts w:ascii="Times New Roman" w:hAnsi="Times New Roman" w:cs="Times New Roman"/>
          <w:sz w:val="24"/>
          <w:szCs w:val="24"/>
        </w:rPr>
      </w:pPr>
      <w:r w:rsidRPr="00BF586A">
        <w:rPr>
          <w:rFonts w:ascii="Times New Roman" w:hAnsi="Times New Roman" w:cs="Times New Roman"/>
          <w:sz w:val="24"/>
          <w:szCs w:val="24"/>
        </w:rPr>
        <w:tab/>
        <w:t xml:space="preserve">формирование более широкого, толерантного отношения к иным культурам; </w:t>
      </w:r>
    </w:p>
    <w:p w:rsidR="007D6820" w:rsidRPr="00BF586A" w:rsidRDefault="007D6820" w:rsidP="007D6820">
      <w:pPr>
        <w:shd w:val="clear" w:color="auto" w:fill="FFFFFF"/>
        <w:ind w:left="7" w:right="7" w:firstLine="701"/>
        <w:jc w:val="both"/>
        <w:rPr>
          <w:rFonts w:ascii="Times New Roman" w:hAnsi="Times New Roman" w:cs="Times New Roman"/>
          <w:sz w:val="24"/>
          <w:szCs w:val="24"/>
        </w:rPr>
      </w:pPr>
      <w:r w:rsidRPr="00BF586A">
        <w:rPr>
          <w:rFonts w:ascii="Times New Roman" w:hAnsi="Times New Roman" w:cs="Times New Roman"/>
          <w:sz w:val="24"/>
          <w:szCs w:val="24"/>
        </w:rPr>
        <w:t xml:space="preserve">приобретение начальной компетентности слушателя, зрителя, художника и возможно исполнителя; </w:t>
      </w:r>
    </w:p>
    <w:p w:rsidR="007D6820" w:rsidRPr="00BF586A" w:rsidRDefault="007D6820" w:rsidP="007D6820">
      <w:pPr>
        <w:shd w:val="clear" w:color="auto" w:fill="FFFFFF"/>
        <w:ind w:left="7" w:right="7" w:firstLine="701"/>
        <w:jc w:val="both"/>
        <w:rPr>
          <w:rFonts w:ascii="Times New Roman" w:hAnsi="Times New Roman" w:cs="Times New Roman"/>
          <w:sz w:val="24"/>
          <w:szCs w:val="24"/>
        </w:rPr>
      </w:pPr>
      <w:r w:rsidRPr="00BF586A">
        <w:rPr>
          <w:rFonts w:ascii="Times New Roman" w:hAnsi="Times New Roman" w:cs="Times New Roman"/>
          <w:sz w:val="24"/>
          <w:szCs w:val="24"/>
        </w:rPr>
        <w:t xml:space="preserve">способность различать позитивные и негативные влияния массовой культуры, манипулирующей общественным сознанием; </w:t>
      </w:r>
    </w:p>
    <w:p w:rsidR="007D6820" w:rsidRPr="00BF586A" w:rsidRDefault="007D6820" w:rsidP="007D6820">
      <w:pPr>
        <w:shd w:val="clear" w:color="auto" w:fill="FFFFFF"/>
        <w:ind w:left="7" w:right="7" w:firstLine="701"/>
        <w:jc w:val="both"/>
        <w:rPr>
          <w:rFonts w:ascii="Times New Roman" w:hAnsi="Times New Roman" w:cs="Times New Roman"/>
          <w:sz w:val="24"/>
          <w:szCs w:val="24"/>
        </w:rPr>
      </w:pPr>
      <w:r w:rsidRPr="00BF586A">
        <w:rPr>
          <w:rFonts w:ascii="Times New Roman" w:hAnsi="Times New Roman" w:cs="Times New Roman"/>
          <w:sz w:val="24"/>
          <w:szCs w:val="24"/>
        </w:rPr>
        <w:t xml:space="preserve">интеграция полученных знаний в собственной индивидуальной, может быть не всегда художественной с детьми с ЗПР, художественно-творческой деятельности и, что немаловажно для детей с ЗПР, умение организовать свой культурный досуг. </w:t>
      </w:r>
    </w:p>
    <w:p w:rsidR="007D6820" w:rsidRPr="00BF586A" w:rsidRDefault="007D6820" w:rsidP="007D6820">
      <w:pPr>
        <w:shd w:val="clear" w:color="auto" w:fill="FFFFFF"/>
        <w:ind w:left="7" w:right="7" w:firstLine="701"/>
        <w:jc w:val="both"/>
        <w:rPr>
          <w:rFonts w:ascii="Times New Roman" w:hAnsi="Times New Roman" w:cs="Times New Roman"/>
          <w:sz w:val="24"/>
          <w:szCs w:val="24"/>
        </w:rPr>
      </w:pPr>
      <w:r w:rsidRPr="00BF586A">
        <w:rPr>
          <w:rFonts w:ascii="Times New Roman" w:hAnsi="Times New Roman" w:cs="Times New Roman"/>
          <w:sz w:val="24"/>
          <w:szCs w:val="24"/>
        </w:rPr>
        <w:t xml:space="preserve">Приобретение учащимися с ЗПР умений ориентироваться в современном информационном пространстве (плакаты, пиктограммы, реклама, зрелищные искусства). </w:t>
      </w:r>
    </w:p>
    <w:p w:rsidR="007D6820" w:rsidRPr="00BF586A" w:rsidRDefault="007D6820" w:rsidP="007D6820">
      <w:pPr>
        <w:jc w:val="both"/>
        <w:rPr>
          <w:rFonts w:ascii="Times New Roman" w:hAnsi="Times New Roman" w:cs="Times New Roman"/>
          <w:sz w:val="24"/>
          <w:szCs w:val="24"/>
        </w:rPr>
      </w:pPr>
    </w:p>
    <w:p w:rsidR="007D6820" w:rsidRPr="00BF586A" w:rsidRDefault="007D6820" w:rsidP="007D6820">
      <w:pPr>
        <w:ind w:firstLine="708"/>
        <w:jc w:val="both"/>
        <w:rPr>
          <w:rFonts w:ascii="Times New Roman" w:hAnsi="Times New Roman" w:cs="Times New Roman"/>
          <w:b/>
          <w:sz w:val="24"/>
          <w:szCs w:val="24"/>
        </w:rPr>
      </w:pPr>
      <w:r w:rsidRPr="00BF586A">
        <w:rPr>
          <w:rFonts w:ascii="Times New Roman" w:hAnsi="Times New Roman" w:cs="Times New Roman"/>
          <w:b/>
          <w:sz w:val="24"/>
          <w:szCs w:val="24"/>
        </w:rPr>
        <w:t>Виды коррекционно-развивающих упражнений:</w:t>
      </w:r>
    </w:p>
    <w:p w:rsidR="007D6820" w:rsidRPr="00BF586A" w:rsidRDefault="007D6820" w:rsidP="007D6820">
      <w:pPr>
        <w:jc w:val="both"/>
        <w:rPr>
          <w:rFonts w:ascii="Times New Roman" w:hAnsi="Times New Roman" w:cs="Times New Roman"/>
          <w:sz w:val="24"/>
          <w:szCs w:val="24"/>
        </w:rPr>
      </w:pPr>
      <w:proofErr w:type="gramStart"/>
      <w:r w:rsidRPr="00BF586A">
        <w:rPr>
          <w:rFonts w:ascii="Times New Roman" w:hAnsi="Times New Roman" w:cs="Times New Roman"/>
          <w:sz w:val="24"/>
          <w:szCs w:val="24"/>
        </w:rPr>
        <w:t>Развитие слухового и зрительного восприятия, памяти, устойчивости внимания, мыслительных операций: анализ, синтез, обобщение, воображение.</w:t>
      </w:r>
      <w:proofErr w:type="gramEnd"/>
      <w:r w:rsidRPr="00BF586A">
        <w:rPr>
          <w:rFonts w:ascii="Times New Roman" w:hAnsi="Times New Roman" w:cs="Times New Roman"/>
          <w:sz w:val="24"/>
          <w:szCs w:val="24"/>
        </w:rPr>
        <w:t xml:space="preserve"> Игровое упражнение «Третий лишний», «Что изменилось?».</w:t>
      </w:r>
    </w:p>
    <w:p w:rsidR="007D6820" w:rsidRPr="00BF586A" w:rsidRDefault="007D6820" w:rsidP="007D6820">
      <w:pPr>
        <w:ind w:firstLine="708"/>
        <w:jc w:val="both"/>
        <w:rPr>
          <w:rFonts w:ascii="Times New Roman" w:hAnsi="Times New Roman" w:cs="Times New Roman"/>
          <w:sz w:val="24"/>
          <w:szCs w:val="24"/>
        </w:rPr>
      </w:pPr>
      <w:r w:rsidRPr="00BF586A">
        <w:rPr>
          <w:rFonts w:ascii="Times New Roman" w:hAnsi="Times New Roman" w:cs="Times New Roman"/>
          <w:sz w:val="24"/>
          <w:szCs w:val="24"/>
        </w:rPr>
        <w:lastRenderedPageBreak/>
        <w:t>Эффективно использовать на уроках различного рода игровые ситуации, дидактические игры, игровые упражнения, задания, способные сделать учебную деятельность учащихся более значимой.</w:t>
      </w:r>
    </w:p>
    <w:p w:rsidR="007D6820" w:rsidRPr="00BF586A" w:rsidRDefault="007D6820" w:rsidP="007D6820">
      <w:pPr>
        <w:jc w:val="both"/>
        <w:rPr>
          <w:rFonts w:ascii="Times New Roman" w:hAnsi="Times New Roman" w:cs="Times New Roman"/>
          <w:sz w:val="24"/>
          <w:szCs w:val="24"/>
        </w:rPr>
      </w:pPr>
      <w:r w:rsidRPr="00BF586A">
        <w:rPr>
          <w:rFonts w:ascii="Times New Roman" w:hAnsi="Times New Roman" w:cs="Times New Roman"/>
          <w:sz w:val="24"/>
          <w:szCs w:val="24"/>
        </w:rPr>
        <w:tab/>
        <w:t xml:space="preserve">Усвоение учебного материала во время игры не требует произвольного запоминания, и это повышает эмоциональное восприятие, позволяет избежать перегрузки </w:t>
      </w:r>
      <w:proofErr w:type="gramStart"/>
      <w:r w:rsidRPr="00BF586A">
        <w:rPr>
          <w:rFonts w:ascii="Times New Roman" w:hAnsi="Times New Roman" w:cs="Times New Roman"/>
          <w:sz w:val="24"/>
          <w:szCs w:val="24"/>
        </w:rPr>
        <w:t>обучающихся</w:t>
      </w:r>
      <w:proofErr w:type="gramEnd"/>
      <w:r w:rsidRPr="00BF586A">
        <w:rPr>
          <w:rFonts w:ascii="Times New Roman" w:hAnsi="Times New Roman" w:cs="Times New Roman"/>
          <w:sz w:val="24"/>
          <w:szCs w:val="24"/>
        </w:rPr>
        <w:t xml:space="preserve">. Дидактические игры можно проводить на уроках повторения и обобщения изученного материала, контроля знаний учащихся, при отработке умений и навыков, для закрепления в памяти новых терминов, понятий. </w:t>
      </w:r>
      <w:proofErr w:type="gramStart"/>
      <w:r w:rsidRPr="00BF586A">
        <w:rPr>
          <w:rFonts w:ascii="Times New Roman" w:hAnsi="Times New Roman" w:cs="Times New Roman"/>
          <w:sz w:val="24"/>
          <w:szCs w:val="24"/>
        </w:rPr>
        <w:t xml:space="preserve">На уроках проводятся в течение целого урока или фрагмента следующие виды игр: тренировочные игры (домино, лото, кроссворды, ребусы и т.д.); познавательно-контрольные игры (зачеты, занимательные викторины, турниры знаний, общественный смотр знаний); сюжетно-ролевые игры. </w:t>
      </w:r>
      <w:proofErr w:type="gramEnd"/>
    </w:p>
    <w:p w:rsidR="007D6820" w:rsidRPr="00BF586A" w:rsidRDefault="007D6820" w:rsidP="007D6820">
      <w:pPr>
        <w:jc w:val="both"/>
        <w:rPr>
          <w:rFonts w:ascii="Times New Roman" w:hAnsi="Times New Roman" w:cs="Times New Roman"/>
          <w:b/>
          <w:sz w:val="24"/>
          <w:szCs w:val="24"/>
        </w:rPr>
      </w:pPr>
      <w:r w:rsidRPr="00BF586A">
        <w:rPr>
          <w:rFonts w:ascii="Times New Roman" w:hAnsi="Times New Roman" w:cs="Times New Roman"/>
          <w:b/>
          <w:sz w:val="24"/>
          <w:szCs w:val="24"/>
        </w:rPr>
        <w:t xml:space="preserve">      </w:t>
      </w:r>
      <w:proofErr w:type="gramStart"/>
      <w:r w:rsidRPr="00BF586A">
        <w:rPr>
          <w:rFonts w:ascii="Times New Roman" w:hAnsi="Times New Roman" w:cs="Times New Roman"/>
          <w:b/>
          <w:sz w:val="24"/>
          <w:szCs w:val="24"/>
        </w:rPr>
        <w:t>в</w:t>
      </w:r>
      <w:proofErr w:type="gramEnd"/>
      <w:r w:rsidRPr="00BF586A">
        <w:rPr>
          <w:rFonts w:ascii="Times New Roman" w:hAnsi="Times New Roman" w:cs="Times New Roman"/>
          <w:b/>
          <w:sz w:val="24"/>
          <w:szCs w:val="24"/>
        </w:rPr>
        <w:t>ыполняются следующие особые образовательные и организационные условия:</w:t>
      </w:r>
    </w:p>
    <w:p w:rsidR="007D6820" w:rsidRPr="00BF586A" w:rsidRDefault="007D6820" w:rsidP="007D6820">
      <w:pPr>
        <w:pStyle w:val="a3"/>
        <w:numPr>
          <w:ilvl w:val="0"/>
          <w:numId w:val="5"/>
        </w:numPr>
        <w:rPr>
          <w:rFonts w:ascii="Times New Roman" w:hAnsi="Times New Roman"/>
        </w:rPr>
      </w:pPr>
      <w:r w:rsidRPr="00BF586A">
        <w:rPr>
          <w:rFonts w:ascii="Times New Roman" w:hAnsi="Times New Roman"/>
        </w:rPr>
        <w:t xml:space="preserve">обеспечение  доступности учебной информации для непосредственного зрительного восприятия </w:t>
      </w:r>
      <w:proofErr w:type="gramStart"/>
      <w:r w:rsidRPr="00BF586A">
        <w:rPr>
          <w:rFonts w:ascii="Times New Roman" w:hAnsi="Times New Roman"/>
        </w:rPr>
        <w:t>слабовидящими</w:t>
      </w:r>
      <w:proofErr w:type="gramEnd"/>
      <w:r w:rsidRPr="00BF586A">
        <w:rPr>
          <w:rFonts w:ascii="Times New Roman" w:hAnsi="Times New Roman"/>
        </w:rPr>
        <w:t xml:space="preserve"> обучающимися</w:t>
      </w:r>
    </w:p>
    <w:p w:rsidR="007D6820" w:rsidRPr="00BF586A" w:rsidRDefault="007D6820" w:rsidP="007D6820">
      <w:pPr>
        <w:pStyle w:val="a3"/>
        <w:numPr>
          <w:ilvl w:val="0"/>
          <w:numId w:val="5"/>
        </w:numPr>
        <w:rPr>
          <w:rFonts w:ascii="Times New Roman" w:hAnsi="Times New Roman"/>
        </w:rPr>
      </w:pPr>
      <w:r w:rsidRPr="00BF586A">
        <w:rPr>
          <w:rFonts w:ascii="Times New Roman" w:hAnsi="Times New Roman"/>
        </w:rPr>
        <w:t>руководство процессом зрительного восприятия, индивидуальных и фронтальных пособий, объектов и предметов окружающего мира;</w:t>
      </w:r>
    </w:p>
    <w:p w:rsidR="007D6820" w:rsidRPr="00BF586A" w:rsidRDefault="007D6820" w:rsidP="007D6820">
      <w:pPr>
        <w:pStyle w:val="a3"/>
        <w:numPr>
          <w:ilvl w:val="0"/>
          <w:numId w:val="5"/>
        </w:numPr>
        <w:rPr>
          <w:rFonts w:ascii="Times New Roman" w:hAnsi="Times New Roman"/>
        </w:rPr>
      </w:pPr>
      <w:r w:rsidRPr="00BF586A">
        <w:rPr>
          <w:rFonts w:ascii="Times New Roman" w:hAnsi="Times New Roman"/>
        </w:rPr>
        <w:t>введение специальных (пропедевтических) периодов в этапном построении урока;</w:t>
      </w:r>
    </w:p>
    <w:p w:rsidR="007D6820" w:rsidRPr="00BF586A" w:rsidRDefault="007D6820" w:rsidP="007D6820">
      <w:pPr>
        <w:pStyle w:val="a3"/>
        <w:numPr>
          <w:ilvl w:val="0"/>
          <w:numId w:val="5"/>
        </w:numPr>
        <w:rPr>
          <w:rFonts w:ascii="Times New Roman" w:hAnsi="Times New Roman"/>
        </w:rPr>
      </w:pPr>
      <w:r w:rsidRPr="00BF586A">
        <w:rPr>
          <w:rFonts w:ascii="Times New Roman" w:hAnsi="Times New Roman"/>
        </w:rPr>
        <w:t>введение в содержание физкультминуток упражнений, обеспечивающих снятие зрительного напряжения и профилактику зрительного утомления;</w:t>
      </w:r>
    </w:p>
    <w:p w:rsidR="007D6820" w:rsidRPr="00BF586A" w:rsidRDefault="007D6820" w:rsidP="007D6820">
      <w:pPr>
        <w:pStyle w:val="a3"/>
        <w:numPr>
          <w:ilvl w:val="0"/>
          <w:numId w:val="5"/>
        </w:numPr>
        <w:rPr>
          <w:rFonts w:ascii="Times New Roman" w:hAnsi="Times New Roman"/>
        </w:rPr>
      </w:pPr>
      <w:r w:rsidRPr="00BF586A">
        <w:rPr>
          <w:rFonts w:ascii="Times New Roman" w:hAnsi="Times New Roman"/>
        </w:rPr>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7D6820" w:rsidRPr="00BF586A" w:rsidRDefault="007D6820" w:rsidP="007D6820">
      <w:pPr>
        <w:pStyle w:val="a3"/>
        <w:numPr>
          <w:ilvl w:val="0"/>
          <w:numId w:val="5"/>
        </w:numPr>
        <w:rPr>
          <w:rFonts w:ascii="Times New Roman" w:hAnsi="Times New Roman"/>
        </w:rPr>
      </w:pPr>
      <w:r w:rsidRPr="00BF586A">
        <w:rPr>
          <w:rFonts w:ascii="Times New Roman" w:hAnsi="Times New Roman"/>
        </w:rPr>
        <w:t>увеличение времени на выполнения практических работ, в том числе итоговых: при выполнении итоговых работ время на их выполнение увеличивается в 2 раза по сравнению с регламентом, установленным для обучающихся, не имеющих ограничений по возможностям здоровья;</w:t>
      </w:r>
    </w:p>
    <w:p w:rsidR="007D6820" w:rsidRPr="00BF586A" w:rsidRDefault="007D6820" w:rsidP="007D6820">
      <w:pPr>
        <w:pStyle w:val="a3"/>
        <w:numPr>
          <w:ilvl w:val="0"/>
          <w:numId w:val="5"/>
        </w:numPr>
        <w:rPr>
          <w:rFonts w:ascii="Times New Roman" w:hAnsi="Times New Roman"/>
        </w:rPr>
      </w:pPr>
      <w:r w:rsidRPr="00BF586A">
        <w:rPr>
          <w:rFonts w:ascii="Times New Roman" w:hAnsi="Times New Roman"/>
        </w:rPr>
        <w:t>рациональное чередование зрительной  нагрузки со слуховым восприятием учебного материала;</w:t>
      </w:r>
    </w:p>
    <w:p w:rsidR="007D6820" w:rsidRPr="00BF586A" w:rsidRDefault="007D6820" w:rsidP="007D6820">
      <w:pPr>
        <w:pStyle w:val="a3"/>
        <w:numPr>
          <w:ilvl w:val="0"/>
          <w:numId w:val="5"/>
        </w:numPr>
        <w:rPr>
          <w:rFonts w:ascii="Times New Roman" w:hAnsi="Times New Roman"/>
        </w:rPr>
      </w:pPr>
      <w:r w:rsidRPr="00BF586A">
        <w:rPr>
          <w:rFonts w:ascii="Times New Roman" w:hAnsi="Times New Roman"/>
        </w:rPr>
        <w:t xml:space="preserve">учет темпа учебной работы </w:t>
      </w:r>
      <w:proofErr w:type="gramStart"/>
      <w:r w:rsidRPr="00BF586A">
        <w:rPr>
          <w:rFonts w:ascii="Times New Roman" w:hAnsi="Times New Roman"/>
        </w:rPr>
        <w:t>слабовидящих</w:t>
      </w:r>
      <w:proofErr w:type="gramEnd"/>
      <w:r w:rsidRPr="00BF586A">
        <w:rPr>
          <w:rFonts w:ascii="Times New Roman" w:hAnsi="Times New Roman"/>
        </w:rPr>
        <w:t xml:space="preserve"> обучающихся</w:t>
      </w:r>
    </w:p>
    <w:p w:rsidR="007D6820" w:rsidRPr="00BF586A" w:rsidRDefault="007D6820" w:rsidP="007D6820">
      <w:pPr>
        <w:pStyle w:val="a3"/>
        <w:numPr>
          <w:ilvl w:val="0"/>
          <w:numId w:val="5"/>
        </w:numPr>
        <w:rPr>
          <w:rFonts w:ascii="Times New Roman" w:hAnsi="Times New Roman"/>
        </w:rPr>
      </w:pPr>
      <w:r w:rsidRPr="00BF586A">
        <w:rPr>
          <w:rFonts w:ascii="Times New Roman" w:hAnsi="Times New Roman"/>
        </w:rPr>
        <w:t>обеспечение безопасности предметно-пространственной среды, что предполагает:</w:t>
      </w:r>
    </w:p>
    <w:p w:rsidR="007D6820" w:rsidRPr="00BF586A" w:rsidRDefault="007D6820" w:rsidP="007D6820">
      <w:pPr>
        <w:pStyle w:val="a3"/>
        <w:numPr>
          <w:ilvl w:val="0"/>
          <w:numId w:val="5"/>
        </w:numPr>
        <w:rPr>
          <w:rFonts w:ascii="Times New Roman" w:hAnsi="Times New Roman"/>
        </w:rPr>
      </w:pPr>
      <w:r w:rsidRPr="00BF586A">
        <w:rPr>
          <w:rFonts w:ascii="Times New Roman" w:hAnsi="Times New Roman"/>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7D6820" w:rsidRPr="00BF586A" w:rsidRDefault="007D6820" w:rsidP="007D6820">
      <w:pPr>
        <w:pStyle w:val="a3"/>
        <w:numPr>
          <w:ilvl w:val="0"/>
          <w:numId w:val="5"/>
        </w:numPr>
        <w:rPr>
          <w:rFonts w:ascii="Times New Roman" w:hAnsi="Times New Roman"/>
        </w:rPr>
      </w:pPr>
      <w:r w:rsidRPr="00BF586A">
        <w:rPr>
          <w:rFonts w:ascii="Times New Roman" w:hAnsi="Times New Roman"/>
        </w:rPr>
        <w:t xml:space="preserve">выполняются </w:t>
      </w:r>
      <w:proofErr w:type="spellStart"/>
      <w:r w:rsidRPr="00BF586A">
        <w:rPr>
          <w:rFonts w:ascii="Times New Roman" w:hAnsi="Times New Roman"/>
        </w:rPr>
        <w:t>требованиея</w:t>
      </w:r>
      <w:proofErr w:type="spellEnd"/>
      <w:r w:rsidRPr="00BF586A">
        <w:rPr>
          <w:rFonts w:ascii="Times New Roman" w:hAnsi="Times New Roman"/>
        </w:rPr>
        <w:t xml:space="preserve"> к уровню освещенности учебных помещений;</w:t>
      </w:r>
    </w:p>
    <w:p w:rsidR="007D6820" w:rsidRPr="00BF586A" w:rsidRDefault="007D6820" w:rsidP="007D6820">
      <w:pPr>
        <w:pStyle w:val="a3"/>
        <w:numPr>
          <w:ilvl w:val="0"/>
          <w:numId w:val="5"/>
        </w:numPr>
        <w:rPr>
          <w:rFonts w:ascii="Times New Roman" w:hAnsi="Times New Roman"/>
        </w:rPr>
      </w:pPr>
      <w:r w:rsidRPr="00BF586A">
        <w:rPr>
          <w:rFonts w:ascii="Times New Roman" w:hAnsi="Times New Roman"/>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r w:rsidRPr="00BF586A">
        <w:rPr>
          <w:rFonts w:ascii="Times New Roman" w:hAnsi="Times New Roman"/>
        </w:rPr>
        <w:tab/>
        <w:t>использование оптических технических средств, в том числе и средств комфортного доступа к образованию;</w:t>
      </w:r>
    </w:p>
    <w:p w:rsidR="007D6820" w:rsidRPr="00BF586A" w:rsidRDefault="007D6820" w:rsidP="007D6820">
      <w:pPr>
        <w:pStyle w:val="a3"/>
        <w:numPr>
          <w:ilvl w:val="0"/>
          <w:numId w:val="5"/>
        </w:numPr>
        <w:rPr>
          <w:rFonts w:ascii="Times New Roman" w:hAnsi="Times New Roman"/>
        </w:rPr>
      </w:pPr>
      <w:r w:rsidRPr="00BF586A">
        <w:rPr>
          <w:rFonts w:ascii="Times New Roman" w:hAnsi="Times New Roman"/>
        </w:rPr>
        <w:t>наличие при необходимости в классе места  для хранения индивидуальных  оптических средств, учебников, дидактических материалов;</w:t>
      </w:r>
    </w:p>
    <w:p w:rsidR="007D6820" w:rsidRPr="00BF586A" w:rsidRDefault="007D6820" w:rsidP="007D6820">
      <w:pPr>
        <w:pStyle w:val="a3"/>
        <w:numPr>
          <w:ilvl w:val="0"/>
          <w:numId w:val="5"/>
        </w:numPr>
        <w:rPr>
          <w:rFonts w:ascii="Times New Roman" w:hAnsi="Times New Roman"/>
        </w:rPr>
      </w:pPr>
      <w:r w:rsidRPr="00BF586A">
        <w:rPr>
          <w:rFonts w:ascii="Times New Roman" w:hAnsi="Times New Roman"/>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с легкой умственной отсталостью (интеллектуальными нарушениями). </w:t>
      </w:r>
    </w:p>
    <w:p w:rsidR="007D6820" w:rsidRPr="00BF586A" w:rsidRDefault="007D6820" w:rsidP="007D6820">
      <w:pPr>
        <w:pStyle w:val="a3"/>
        <w:numPr>
          <w:ilvl w:val="0"/>
          <w:numId w:val="5"/>
        </w:numPr>
        <w:rPr>
          <w:rFonts w:ascii="Times New Roman" w:hAnsi="Times New Roman"/>
        </w:rPr>
      </w:pPr>
      <w:proofErr w:type="gramStart"/>
      <w:r w:rsidRPr="00BF586A">
        <w:rPr>
          <w:rFonts w:ascii="Times New Roman" w:hAnsi="Times New Roman"/>
        </w:rPr>
        <w:t>рабочее</w:t>
      </w:r>
      <w:proofErr w:type="gramEnd"/>
      <w:r w:rsidRPr="00BF586A">
        <w:rPr>
          <w:rFonts w:ascii="Times New Roman" w:hAnsi="Times New Roman"/>
        </w:rPr>
        <w:t xml:space="preserve"> при необходимости снабжается дополнительным индивидуальным источником света (в соответствии с рекомендациями врача-офтальмолога). </w:t>
      </w:r>
    </w:p>
    <w:p w:rsidR="007D6820" w:rsidRPr="00BF586A" w:rsidRDefault="007D6820" w:rsidP="007D6820">
      <w:pPr>
        <w:pStyle w:val="a3"/>
        <w:numPr>
          <w:ilvl w:val="0"/>
          <w:numId w:val="5"/>
        </w:numPr>
        <w:rPr>
          <w:rFonts w:ascii="Times New Roman" w:hAnsi="Times New Roman"/>
        </w:rPr>
      </w:pPr>
      <w:r w:rsidRPr="00BF586A">
        <w:rPr>
          <w:rFonts w:ascii="Times New Roman" w:hAnsi="Times New Roman"/>
        </w:rPr>
        <w:lastRenderedPageBreak/>
        <w:t>номер парты соответствует росту обучающегося. Определение местоположения парты в классе для слабовидящего осуществляется в соответствии с рекомендациями врача-офтальмолога.</w:t>
      </w:r>
    </w:p>
    <w:p w:rsidR="007D6820" w:rsidRPr="00BF586A" w:rsidRDefault="007D6820" w:rsidP="007D6820">
      <w:pPr>
        <w:pStyle w:val="a3"/>
        <w:numPr>
          <w:ilvl w:val="0"/>
          <w:numId w:val="5"/>
        </w:numPr>
        <w:rPr>
          <w:rFonts w:ascii="Times New Roman" w:hAnsi="Times New Roman"/>
        </w:rPr>
      </w:pPr>
      <w:proofErr w:type="gramStart"/>
      <w:r w:rsidRPr="00BF586A">
        <w:rPr>
          <w:rFonts w:ascii="Times New Roman" w:hAnsi="Times New Roman"/>
        </w:rPr>
        <w:t>п</w:t>
      </w:r>
      <w:proofErr w:type="gramEnd"/>
      <w:r w:rsidRPr="00BF586A">
        <w:rPr>
          <w:rFonts w:ascii="Times New Roman" w:hAnsi="Times New Roman"/>
        </w:rPr>
        <w:t>ри необходимости  используется персональный компьютер, оснащенный необходимым для слабовидящего обучающегося программным обеспечением и соблюдения при этом режима зрительной нагрузки.</w:t>
      </w:r>
    </w:p>
    <w:p w:rsidR="007D6820" w:rsidRPr="00BF586A" w:rsidRDefault="007D6820" w:rsidP="007D6820">
      <w:pPr>
        <w:pStyle w:val="a3"/>
        <w:numPr>
          <w:ilvl w:val="0"/>
          <w:numId w:val="5"/>
        </w:numPr>
        <w:rPr>
          <w:rFonts w:ascii="Times New Roman" w:hAnsi="Times New Roman"/>
        </w:rPr>
      </w:pPr>
      <w:proofErr w:type="gramStart"/>
      <w:r w:rsidRPr="00BF586A">
        <w:rPr>
          <w:rFonts w:ascii="Times New Roman" w:hAnsi="Times New Roman"/>
        </w:rPr>
        <w:t>и</w:t>
      </w:r>
      <w:proofErr w:type="gramEnd"/>
      <w:r w:rsidRPr="00BF586A">
        <w:rPr>
          <w:rFonts w:ascii="Times New Roman" w:hAnsi="Times New Roman"/>
        </w:rPr>
        <w:t>спользование индивидуальных дидактических материалов и наглядных пособий, выполненных с учетом типологических и индивидуальных зрительных возможностей слабовидящих обучающихся.</w:t>
      </w:r>
    </w:p>
    <w:p w:rsidR="007D6820" w:rsidRPr="00BF586A" w:rsidRDefault="007D6820" w:rsidP="007D6820">
      <w:pPr>
        <w:ind w:firstLine="360"/>
        <w:jc w:val="both"/>
        <w:rPr>
          <w:rFonts w:ascii="Times New Roman" w:hAnsi="Times New Roman" w:cs="Times New Roman"/>
          <w:b/>
          <w:sz w:val="24"/>
          <w:szCs w:val="24"/>
        </w:rPr>
      </w:pPr>
      <w:r w:rsidRPr="00BF586A">
        <w:rPr>
          <w:rFonts w:ascii="Times New Roman" w:hAnsi="Times New Roman" w:cs="Times New Roman"/>
          <w:b/>
          <w:sz w:val="24"/>
          <w:szCs w:val="24"/>
        </w:rPr>
        <w:t>При обучении выполняются следующие особые образовательные и организационные условия:</w:t>
      </w:r>
    </w:p>
    <w:p w:rsidR="007D6820" w:rsidRPr="00BF586A" w:rsidRDefault="007D6820" w:rsidP="007D6820">
      <w:pPr>
        <w:pStyle w:val="a3"/>
        <w:numPr>
          <w:ilvl w:val="0"/>
          <w:numId w:val="6"/>
        </w:numPr>
        <w:jc w:val="both"/>
        <w:rPr>
          <w:rFonts w:ascii="Times New Roman" w:hAnsi="Times New Roman"/>
        </w:rPr>
      </w:pPr>
      <w:r w:rsidRPr="00BF586A">
        <w:rPr>
          <w:rFonts w:ascii="Times New Roman" w:hAnsi="Times New Roman"/>
        </w:rPr>
        <w:t xml:space="preserve">использование дифференциации и индивидуализации процесса образования обучающегося с нарушением слуха. </w:t>
      </w:r>
    </w:p>
    <w:p w:rsidR="007D6820" w:rsidRPr="00BF586A" w:rsidRDefault="007D6820" w:rsidP="007D6820">
      <w:pPr>
        <w:pStyle w:val="a3"/>
        <w:numPr>
          <w:ilvl w:val="0"/>
          <w:numId w:val="6"/>
        </w:numPr>
        <w:jc w:val="both"/>
        <w:rPr>
          <w:rFonts w:ascii="Times New Roman" w:hAnsi="Times New Roman"/>
        </w:rPr>
      </w:pPr>
      <w:r w:rsidRPr="00BF586A">
        <w:rPr>
          <w:rFonts w:ascii="Times New Roman" w:hAnsi="Times New Roman"/>
        </w:rPr>
        <w:t>создаётся информационно-образовательная среда, которая обеспечивает возможность осуществлять в электронной (цифровой) форме следующие виды деятельности:</w:t>
      </w:r>
    </w:p>
    <w:p w:rsidR="007D6820" w:rsidRPr="00BF586A" w:rsidRDefault="007D6820" w:rsidP="007D6820">
      <w:pPr>
        <w:pStyle w:val="a3"/>
        <w:numPr>
          <w:ilvl w:val="0"/>
          <w:numId w:val="6"/>
        </w:numPr>
        <w:jc w:val="both"/>
        <w:rPr>
          <w:rFonts w:ascii="Times New Roman" w:hAnsi="Times New Roman"/>
        </w:rPr>
      </w:pPr>
      <w:r w:rsidRPr="00BF586A">
        <w:rPr>
          <w:rFonts w:ascii="Times New Roman" w:hAnsi="Times New Roman"/>
        </w:rPr>
        <w:t xml:space="preserve">доступ обучающегося к информационным образовательным ресурсам в сети Интернет и  возможность для беспрепятственного доступа </w:t>
      </w:r>
      <w:proofErr w:type="gramStart"/>
      <w:r w:rsidRPr="00BF586A">
        <w:rPr>
          <w:rFonts w:ascii="Times New Roman" w:hAnsi="Times New Roman"/>
        </w:rPr>
        <w:t>обучающихся</w:t>
      </w:r>
      <w:proofErr w:type="gramEnd"/>
      <w:r w:rsidRPr="00BF586A">
        <w:rPr>
          <w:rFonts w:ascii="Times New Roman" w:hAnsi="Times New Roman"/>
        </w:rPr>
        <w:t xml:space="preserve"> к информации, объектам инфраструктуры образовательного учреждения. </w:t>
      </w:r>
    </w:p>
    <w:p w:rsidR="007D6820" w:rsidRPr="00BF586A" w:rsidRDefault="007D6820" w:rsidP="007D6820">
      <w:pPr>
        <w:pStyle w:val="a3"/>
        <w:numPr>
          <w:ilvl w:val="0"/>
          <w:numId w:val="6"/>
        </w:numPr>
        <w:jc w:val="both"/>
        <w:rPr>
          <w:rFonts w:ascii="Times New Roman" w:hAnsi="Times New Roman"/>
        </w:rPr>
      </w:pPr>
      <w:r w:rsidRPr="00BF586A">
        <w:rPr>
          <w:rFonts w:ascii="Times New Roman" w:hAnsi="Times New Roman"/>
        </w:rPr>
        <w:t>организации разных форм урочной и внеурочной деятельности;</w:t>
      </w:r>
    </w:p>
    <w:p w:rsidR="007D6820" w:rsidRPr="00BF586A" w:rsidRDefault="007D6820" w:rsidP="007D6820">
      <w:pPr>
        <w:pStyle w:val="a3"/>
        <w:numPr>
          <w:ilvl w:val="0"/>
          <w:numId w:val="6"/>
        </w:numPr>
        <w:jc w:val="both"/>
        <w:rPr>
          <w:rFonts w:ascii="Times New Roman" w:hAnsi="Times New Roman"/>
        </w:rPr>
      </w:pPr>
      <w:r w:rsidRPr="00BF586A">
        <w:rPr>
          <w:rFonts w:ascii="Times New Roman" w:hAnsi="Times New Roman"/>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и др.);</w:t>
      </w:r>
    </w:p>
    <w:p w:rsidR="007D6820" w:rsidRPr="00BF586A" w:rsidRDefault="007D6820" w:rsidP="007D6820">
      <w:pPr>
        <w:pStyle w:val="a3"/>
        <w:numPr>
          <w:ilvl w:val="0"/>
          <w:numId w:val="6"/>
        </w:numPr>
        <w:jc w:val="both"/>
        <w:rPr>
          <w:rFonts w:ascii="Times New Roman" w:hAnsi="Times New Roman"/>
        </w:rPr>
      </w:pPr>
      <w:r w:rsidRPr="00BF586A">
        <w:rPr>
          <w:rFonts w:ascii="Times New Roman" w:hAnsi="Times New Roman"/>
        </w:rPr>
        <w:t xml:space="preserve">помощь в получения информации различными способами из разных источников (поиск информации  в сети Интернет,  работа в библиотеке и др.), </w:t>
      </w:r>
    </w:p>
    <w:p w:rsidR="007D6820" w:rsidRPr="00BF586A" w:rsidRDefault="007D6820" w:rsidP="007D6820">
      <w:pPr>
        <w:pStyle w:val="a3"/>
        <w:numPr>
          <w:ilvl w:val="0"/>
          <w:numId w:val="6"/>
        </w:numPr>
        <w:jc w:val="both"/>
        <w:rPr>
          <w:rFonts w:ascii="Times New Roman" w:hAnsi="Times New Roman"/>
        </w:rPr>
      </w:pPr>
      <w:r w:rsidRPr="00BF586A">
        <w:rPr>
          <w:rFonts w:ascii="Times New Roman" w:hAnsi="Times New Roman"/>
        </w:rPr>
        <w:t xml:space="preserve">расположение </w:t>
      </w:r>
      <w:proofErr w:type="gramStart"/>
      <w:r w:rsidRPr="00BF586A">
        <w:rPr>
          <w:rFonts w:ascii="Times New Roman" w:hAnsi="Times New Roman"/>
        </w:rPr>
        <w:t>обучающегося</w:t>
      </w:r>
      <w:proofErr w:type="gramEnd"/>
      <w:r w:rsidRPr="00BF586A">
        <w:rPr>
          <w:rFonts w:ascii="Times New Roman" w:hAnsi="Times New Roman"/>
        </w:rPr>
        <w:t xml:space="preserve"> в классе или другом помещении при проведении коллективных мероприятий; </w:t>
      </w:r>
    </w:p>
    <w:p w:rsidR="007D6820" w:rsidRPr="00BF586A" w:rsidRDefault="007D6820" w:rsidP="007D6820">
      <w:pPr>
        <w:pStyle w:val="a3"/>
        <w:numPr>
          <w:ilvl w:val="0"/>
          <w:numId w:val="6"/>
        </w:numPr>
        <w:jc w:val="both"/>
        <w:rPr>
          <w:rFonts w:ascii="Times New Roman" w:hAnsi="Times New Roman"/>
        </w:rPr>
      </w:pPr>
      <w:r w:rsidRPr="00BF586A">
        <w:rPr>
          <w:rFonts w:ascii="Times New Roman" w:hAnsi="Times New Roman"/>
        </w:rPr>
        <w:t>наличие текстовой информации, представленной в виде печатных таблиц, индивидуальных дидактических материалов.</w:t>
      </w:r>
    </w:p>
    <w:p w:rsidR="007D6820" w:rsidRPr="00BF586A" w:rsidRDefault="007D6820" w:rsidP="007D6820">
      <w:pPr>
        <w:pStyle w:val="a3"/>
        <w:numPr>
          <w:ilvl w:val="0"/>
          <w:numId w:val="6"/>
        </w:numPr>
        <w:jc w:val="both"/>
        <w:rPr>
          <w:rFonts w:ascii="Times New Roman" w:hAnsi="Times New Roman"/>
        </w:rPr>
      </w:pPr>
      <w:r w:rsidRPr="00BF586A">
        <w:rPr>
          <w:rFonts w:ascii="Times New Roman" w:hAnsi="Times New Roman"/>
        </w:rPr>
        <w:t>регулирование уровня шума в классе на уроке и перемене;</w:t>
      </w:r>
    </w:p>
    <w:p w:rsidR="007D6820" w:rsidRPr="00BF586A" w:rsidRDefault="007D6820" w:rsidP="007D6820">
      <w:pPr>
        <w:pStyle w:val="a3"/>
        <w:numPr>
          <w:ilvl w:val="0"/>
          <w:numId w:val="6"/>
        </w:numPr>
        <w:jc w:val="both"/>
        <w:rPr>
          <w:rFonts w:ascii="Times New Roman" w:hAnsi="Times New Roman"/>
        </w:rPr>
      </w:pPr>
      <w:r w:rsidRPr="00BF586A">
        <w:rPr>
          <w:rFonts w:ascii="Times New Roman" w:hAnsi="Times New Roman"/>
        </w:rPr>
        <w:t xml:space="preserve">в классных помещениях при необходимости </w:t>
      </w:r>
      <w:proofErr w:type="spellStart"/>
      <w:r w:rsidRPr="00BF586A">
        <w:rPr>
          <w:rFonts w:ascii="Times New Roman" w:hAnsi="Times New Roman"/>
        </w:rPr>
        <w:t>предусмотриваются</w:t>
      </w:r>
      <w:proofErr w:type="spellEnd"/>
      <w:r w:rsidRPr="00BF586A">
        <w:rPr>
          <w:rFonts w:ascii="Times New Roman" w:hAnsi="Times New Roman"/>
        </w:rPr>
        <w:t xml:space="preserve"> специальные места для хранения специальных средств </w:t>
      </w:r>
      <w:proofErr w:type="gramStart"/>
      <w:r w:rsidRPr="00BF586A">
        <w:rPr>
          <w:rFonts w:ascii="Times New Roman" w:hAnsi="Times New Roman"/>
        </w:rPr>
        <w:t>для</w:t>
      </w:r>
      <w:proofErr w:type="gramEnd"/>
      <w:r w:rsidRPr="00BF586A">
        <w:rPr>
          <w:rFonts w:ascii="Times New Roman" w:hAnsi="Times New Roman"/>
        </w:rPr>
        <w:t xml:space="preserve"> слабослышащего обучающегося: FM-систем, зарядных устройств, батареек.</w:t>
      </w:r>
    </w:p>
    <w:p w:rsidR="007D6820" w:rsidRPr="00BF586A" w:rsidRDefault="007D6820" w:rsidP="007D6820">
      <w:pPr>
        <w:pStyle w:val="a3"/>
        <w:numPr>
          <w:ilvl w:val="0"/>
          <w:numId w:val="6"/>
        </w:numPr>
        <w:jc w:val="both"/>
        <w:rPr>
          <w:rFonts w:ascii="Times New Roman" w:hAnsi="Times New Roman"/>
        </w:rPr>
      </w:pPr>
      <w:r w:rsidRPr="00BF586A">
        <w:rPr>
          <w:rFonts w:ascii="Times New Roman" w:hAnsi="Times New Roman"/>
        </w:rPr>
        <w:t xml:space="preserve">в середине каждого урока проводится физкультурная минутка </w:t>
      </w:r>
    </w:p>
    <w:p w:rsidR="007D6820" w:rsidRPr="00BF586A" w:rsidRDefault="007D6820" w:rsidP="007D6820">
      <w:pPr>
        <w:pStyle w:val="a3"/>
        <w:numPr>
          <w:ilvl w:val="0"/>
          <w:numId w:val="6"/>
        </w:numPr>
        <w:jc w:val="both"/>
        <w:rPr>
          <w:rFonts w:ascii="Times New Roman" w:hAnsi="Times New Roman"/>
        </w:rPr>
      </w:pPr>
      <w:r w:rsidRPr="00BF586A">
        <w:rPr>
          <w:rFonts w:ascii="Times New Roman" w:hAnsi="Times New Roman"/>
        </w:rPr>
        <w:t xml:space="preserve">класс оборудован партами, регулируемыми в соответствии с ростом учащихся. </w:t>
      </w:r>
    </w:p>
    <w:p w:rsidR="007D6820" w:rsidRPr="00BF586A" w:rsidRDefault="007D6820" w:rsidP="007D6820">
      <w:pPr>
        <w:pStyle w:val="a3"/>
        <w:numPr>
          <w:ilvl w:val="0"/>
          <w:numId w:val="6"/>
        </w:numPr>
        <w:jc w:val="both"/>
        <w:rPr>
          <w:rFonts w:ascii="Times New Roman" w:hAnsi="Times New Roman"/>
        </w:rPr>
      </w:pPr>
      <w:r w:rsidRPr="00BF586A">
        <w:rPr>
          <w:rFonts w:ascii="Times New Roman" w:hAnsi="Times New Roman"/>
        </w:rPr>
        <w:t>парта ученика с нарушением слуха занимает в классе такое положение, чтобы сидящий за ней ребенок мог видеть лицо учителя и лица большинства сверстников. Рабочее место хорошо освещено. С парты открывается прямой доступ к информации, расположенной на доске, информационных стендах и пр.</w:t>
      </w:r>
    </w:p>
    <w:p w:rsidR="007D6820" w:rsidRPr="00BF586A" w:rsidRDefault="007D6820" w:rsidP="007D6820">
      <w:pPr>
        <w:pStyle w:val="a3"/>
        <w:numPr>
          <w:ilvl w:val="0"/>
          <w:numId w:val="6"/>
        </w:numPr>
        <w:jc w:val="both"/>
        <w:rPr>
          <w:rFonts w:ascii="Times New Roman" w:hAnsi="Times New Roman"/>
        </w:rPr>
      </w:pPr>
      <w:r w:rsidRPr="00BF586A">
        <w:rPr>
          <w:rFonts w:ascii="Times New Roman" w:hAnsi="Times New Roman"/>
        </w:rPr>
        <w:t xml:space="preserve">реализация программы для слабослышащих обучающихся предусматривает использование тех же базовых учебников для сверстников с нормальным слухом, к которым, при необходимости, с учётом особых образовательных потребностей применяются специальные приложения, дидактические материалы, рабочие тетради и пр. на бумажных и/или электронных носителях. </w:t>
      </w:r>
    </w:p>
    <w:p w:rsidR="007D6820" w:rsidRPr="00BF586A" w:rsidRDefault="007D6820" w:rsidP="007D6820">
      <w:pPr>
        <w:pStyle w:val="a3"/>
        <w:jc w:val="both"/>
        <w:rPr>
          <w:rFonts w:ascii="Times New Roman" w:hAnsi="Times New Roman"/>
        </w:rPr>
      </w:pPr>
    </w:p>
    <w:p w:rsidR="007D6820" w:rsidRPr="00BF586A" w:rsidRDefault="007D6820" w:rsidP="007D6820">
      <w:pPr>
        <w:pStyle w:val="c8"/>
        <w:spacing w:before="0" w:beforeAutospacing="0" w:after="0" w:afterAutospacing="0"/>
        <w:rPr>
          <w:b/>
          <w:color w:val="000000"/>
        </w:rPr>
      </w:pPr>
      <w:r w:rsidRPr="00BF586A">
        <w:rPr>
          <w:rStyle w:val="c1"/>
          <w:b/>
          <w:color w:val="000000"/>
          <w:u w:val="single"/>
        </w:rPr>
        <w:t>Обучающиеся научатся:</w:t>
      </w:r>
    </w:p>
    <w:p w:rsidR="007D6820" w:rsidRPr="00BF586A" w:rsidRDefault="007D6820" w:rsidP="007D6820">
      <w:pPr>
        <w:pStyle w:val="c22"/>
        <w:numPr>
          <w:ilvl w:val="0"/>
          <w:numId w:val="8"/>
        </w:numPr>
        <w:spacing w:before="0" w:beforeAutospacing="0" w:after="0" w:afterAutospacing="0"/>
        <w:jc w:val="both"/>
        <w:rPr>
          <w:color w:val="000000"/>
        </w:rPr>
      </w:pPr>
      <w:r w:rsidRPr="00BF586A">
        <w:rPr>
          <w:rStyle w:val="c1"/>
          <w:color w:val="000000"/>
        </w:rPr>
        <w:t>активно творчески воспринимать музыку различных жанров, форм, стилей;</w:t>
      </w:r>
    </w:p>
    <w:p w:rsidR="007D6820" w:rsidRPr="00BF586A" w:rsidRDefault="007D6820" w:rsidP="007D6820">
      <w:pPr>
        <w:pStyle w:val="c22"/>
        <w:numPr>
          <w:ilvl w:val="0"/>
          <w:numId w:val="8"/>
        </w:numPr>
        <w:spacing w:before="0" w:beforeAutospacing="0" w:after="0" w:afterAutospacing="0"/>
        <w:jc w:val="both"/>
        <w:rPr>
          <w:color w:val="000000"/>
        </w:rPr>
      </w:pPr>
      <w:r w:rsidRPr="00BF586A">
        <w:rPr>
          <w:rStyle w:val="c1"/>
          <w:color w:val="000000"/>
        </w:rPr>
        <w:t>слышать музыкальную речь как выражение чувств и мыслей человека, различать в ней выразительные и изобразительные интонации, узнавать характерные черты музыкальной речи разных композиторов;</w:t>
      </w:r>
    </w:p>
    <w:p w:rsidR="007D6820" w:rsidRPr="00BF586A" w:rsidRDefault="007D6820" w:rsidP="007D6820">
      <w:pPr>
        <w:pStyle w:val="c22"/>
        <w:numPr>
          <w:ilvl w:val="0"/>
          <w:numId w:val="8"/>
        </w:numPr>
        <w:spacing w:before="0" w:beforeAutospacing="0" w:after="0" w:afterAutospacing="0"/>
        <w:jc w:val="both"/>
        <w:rPr>
          <w:color w:val="000000"/>
        </w:rPr>
      </w:pPr>
      <w:r w:rsidRPr="00BF586A">
        <w:rPr>
          <w:rStyle w:val="c1"/>
          <w:color w:val="000000"/>
        </w:rPr>
        <w:lastRenderedPageBreak/>
        <w:t>ориентироваться в разных жанрах музыкально-поэтического фольклора народов России (в том числе родного края);</w:t>
      </w:r>
    </w:p>
    <w:p w:rsidR="007D6820" w:rsidRPr="00BF586A" w:rsidRDefault="007D6820" w:rsidP="007D6820">
      <w:pPr>
        <w:pStyle w:val="c22"/>
        <w:numPr>
          <w:ilvl w:val="0"/>
          <w:numId w:val="8"/>
        </w:numPr>
        <w:spacing w:before="0" w:beforeAutospacing="0" w:after="0" w:afterAutospacing="0"/>
        <w:jc w:val="both"/>
        <w:rPr>
          <w:color w:val="000000"/>
        </w:rPr>
      </w:pPr>
      <w:r w:rsidRPr="00BF586A">
        <w:rPr>
          <w:rStyle w:val="c1"/>
          <w:color w:val="000000"/>
        </w:rPr>
        <w:t>наблюдать за процессом музыкального развития на основе сходства и различия интонаций, тем, образов, их изменения; понимать причинно-следственные связи развития музыкальных образов и их взаимодействия;</w:t>
      </w:r>
    </w:p>
    <w:p w:rsidR="007D6820" w:rsidRPr="00BF586A" w:rsidRDefault="007D6820" w:rsidP="007D6820">
      <w:pPr>
        <w:pStyle w:val="c22"/>
        <w:numPr>
          <w:ilvl w:val="0"/>
          <w:numId w:val="8"/>
        </w:numPr>
        <w:spacing w:before="0" w:beforeAutospacing="0" w:after="0" w:afterAutospacing="0"/>
        <w:jc w:val="both"/>
        <w:rPr>
          <w:color w:val="000000"/>
        </w:rPr>
      </w:pPr>
      <w:r w:rsidRPr="00BF586A">
        <w:rPr>
          <w:rStyle w:val="c1"/>
          <w:color w:val="000000"/>
        </w:rPr>
        <w:t>моделировать музыкальные характеристики героев, прогнозировать ход развития событий «музыкальной истории»;</w:t>
      </w:r>
    </w:p>
    <w:p w:rsidR="007D6820" w:rsidRPr="00BF586A" w:rsidRDefault="007D6820" w:rsidP="007D6820">
      <w:pPr>
        <w:pStyle w:val="c22"/>
        <w:numPr>
          <w:ilvl w:val="0"/>
          <w:numId w:val="8"/>
        </w:numPr>
        <w:spacing w:before="0" w:beforeAutospacing="0" w:after="0" w:afterAutospacing="0"/>
        <w:jc w:val="both"/>
        <w:rPr>
          <w:color w:val="000000"/>
        </w:rPr>
      </w:pPr>
      <w:r w:rsidRPr="00BF586A">
        <w:rPr>
          <w:rStyle w:val="c1"/>
          <w:color w:val="000000"/>
        </w:rPr>
        <w:t>использовать графическую запись для ориентации в музыкальном произведении в разных видах музыкальной деятельности;</w:t>
      </w:r>
    </w:p>
    <w:p w:rsidR="007D6820" w:rsidRPr="00BF586A" w:rsidRDefault="007D6820" w:rsidP="007D6820">
      <w:pPr>
        <w:pStyle w:val="c22"/>
        <w:numPr>
          <w:ilvl w:val="0"/>
          <w:numId w:val="8"/>
        </w:numPr>
        <w:spacing w:before="0" w:beforeAutospacing="0" w:after="0" w:afterAutospacing="0"/>
        <w:jc w:val="both"/>
        <w:rPr>
          <w:color w:val="000000"/>
        </w:rPr>
      </w:pPr>
      <w:r w:rsidRPr="00BF586A">
        <w:rPr>
          <w:rStyle w:val="c1"/>
          <w:color w:val="000000"/>
        </w:rPr>
        <w:t>воплощать художественно-образное содержание, интонационно-мелодические особенности народной и профессиональной музыки (в пении, слове, движении, игре на простейших музыкальных инструментах) выражать свое отношение к музыке в различных видах музыкально-творческой деятельности;</w:t>
      </w:r>
    </w:p>
    <w:p w:rsidR="007D6820" w:rsidRPr="00BF586A" w:rsidRDefault="007D6820" w:rsidP="007D6820">
      <w:pPr>
        <w:pStyle w:val="c22"/>
        <w:numPr>
          <w:ilvl w:val="0"/>
          <w:numId w:val="8"/>
        </w:numPr>
        <w:spacing w:before="0" w:beforeAutospacing="0" w:after="0" w:afterAutospacing="0"/>
        <w:jc w:val="both"/>
        <w:rPr>
          <w:color w:val="000000"/>
        </w:rPr>
      </w:pPr>
      <w:r w:rsidRPr="00BF586A">
        <w:rPr>
          <w:rStyle w:val="c1"/>
          <w:color w:val="000000"/>
        </w:rPr>
        <w:t>планировать и участвовать в коллективной деятельности по созданию инсценировок музыкально-сценических произведений, интерпретаций инструментальных произведений в пластическом интонировании;</w:t>
      </w:r>
    </w:p>
    <w:p w:rsidR="007D6820" w:rsidRPr="00BF586A" w:rsidRDefault="007D6820" w:rsidP="007D6820">
      <w:pPr>
        <w:pStyle w:val="c8"/>
        <w:spacing w:before="0" w:beforeAutospacing="0" w:after="0" w:afterAutospacing="0"/>
        <w:rPr>
          <w:b/>
          <w:color w:val="000000"/>
        </w:rPr>
      </w:pPr>
      <w:proofErr w:type="gramStart"/>
      <w:r w:rsidRPr="00BF586A">
        <w:rPr>
          <w:rStyle w:val="c1"/>
          <w:b/>
          <w:color w:val="000000"/>
          <w:u w:val="single"/>
        </w:rPr>
        <w:t>Обучающиеся</w:t>
      </w:r>
      <w:proofErr w:type="gramEnd"/>
      <w:r w:rsidRPr="00BF586A">
        <w:rPr>
          <w:rStyle w:val="c1"/>
          <w:b/>
          <w:color w:val="000000"/>
          <w:u w:val="single"/>
        </w:rPr>
        <w:t xml:space="preserve"> получат возможность научиться:</w:t>
      </w:r>
    </w:p>
    <w:p w:rsidR="007D6820" w:rsidRPr="00BF586A" w:rsidRDefault="007D6820" w:rsidP="007D6820">
      <w:pPr>
        <w:pStyle w:val="c39"/>
        <w:numPr>
          <w:ilvl w:val="0"/>
          <w:numId w:val="9"/>
        </w:numPr>
        <w:spacing w:before="0" w:beforeAutospacing="0" w:after="0" w:afterAutospacing="0"/>
        <w:jc w:val="both"/>
        <w:rPr>
          <w:color w:val="000000"/>
        </w:rPr>
      </w:pPr>
      <w:r w:rsidRPr="00BF586A">
        <w:rPr>
          <w:rStyle w:val="c1"/>
          <w:color w:val="000000"/>
        </w:rPr>
        <w:t>ориентироваться в нотном письме при исполнении простых мелодий;</w:t>
      </w:r>
    </w:p>
    <w:p w:rsidR="007D6820" w:rsidRPr="00BF586A" w:rsidRDefault="007D6820" w:rsidP="007D6820">
      <w:pPr>
        <w:pStyle w:val="c39"/>
        <w:numPr>
          <w:ilvl w:val="0"/>
          <w:numId w:val="9"/>
        </w:numPr>
        <w:spacing w:before="0" w:beforeAutospacing="0" w:after="0" w:afterAutospacing="0"/>
        <w:jc w:val="both"/>
        <w:rPr>
          <w:color w:val="000000"/>
        </w:rPr>
      </w:pPr>
      <w:r w:rsidRPr="00BF586A">
        <w:rPr>
          <w:rStyle w:val="c1"/>
          <w:color w:val="000000"/>
        </w:rPr>
        <w:t>творческой самореализации в процессе осуществления собственных музыкально-исполнительских замыслов в различных видах музыкальной деятельности;</w:t>
      </w:r>
    </w:p>
    <w:p w:rsidR="007D6820" w:rsidRPr="00BF586A" w:rsidRDefault="007D6820" w:rsidP="007D6820">
      <w:pPr>
        <w:pStyle w:val="c39"/>
        <w:numPr>
          <w:ilvl w:val="0"/>
          <w:numId w:val="9"/>
        </w:numPr>
        <w:spacing w:before="0" w:beforeAutospacing="0" w:after="0" w:afterAutospacing="0"/>
        <w:jc w:val="both"/>
        <w:rPr>
          <w:color w:val="000000"/>
        </w:rPr>
      </w:pPr>
      <w:r w:rsidRPr="00BF586A">
        <w:rPr>
          <w:rStyle w:val="c1"/>
          <w:color w:val="000000"/>
        </w:rPr>
        <w:t>организовывать культурный досуг, самостоятельную музыкально-творческую деятельность, музицировать и использовать ИКТ в музыкальном творчестве;</w:t>
      </w:r>
    </w:p>
    <w:p w:rsidR="007D6820" w:rsidRPr="00BF586A" w:rsidRDefault="007D6820" w:rsidP="007D6820">
      <w:pPr>
        <w:pStyle w:val="Style3"/>
        <w:widowControl/>
        <w:numPr>
          <w:ilvl w:val="0"/>
          <w:numId w:val="9"/>
        </w:numPr>
        <w:spacing w:line="240" w:lineRule="auto"/>
        <w:rPr>
          <w:rStyle w:val="c1"/>
          <w:bCs/>
        </w:rPr>
      </w:pPr>
      <w:r w:rsidRPr="00BF586A">
        <w:rPr>
          <w:rStyle w:val="c1"/>
          <w:color w:val="000000"/>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собирать музыкальные коллекции (фонотека, видеотека).</w:t>
      </w:r>
    </w:p>
    <w:p w:rsidR="007D6820" w:rsidRPr="00BF586A" w:rsidRDefault="007D6820" w:rsidP="007D6820">
      <w:pPr>
        <w:rPr>
          <w:rFonts w:ascii="Times New Roman" w:hAnsi="Times New Roman" w:cs="Times New Roman"/>
          <w:b/>
          <w:sz w:val="24"/>
          <w:szCs w:val="24"/>
        </w:rPr>
      </w:pPr>
    </w:p>
    <w:p w:rsidR="007D6820" w:rsidRPr="00BF586A" w:rsidRDefault="007D6820" w:rsidP="007D6820">
      <w:pPr>
        <w:rPr>
          <w:rFonts w:ascii="Times New Roman" w:hAnsi="Times New Roman" w:cs="Times New Roman"/>
          <w:b/>
          <w:sz w:val="24"/>
          <w:szCs w:val="24"/>
        </w:rPr>
      </w:pPr>
      <w:r w:rsidRPr="00BF586A">
        <w:rPr>
          <w:rFonts w:ascii="Times New Roman" w:hAnsi="Times New Roman" w:cs="Times New Roman"/>
          <w:b/>
          <w:sz w:val="24"/>
          <w:szCs w:val="24"/>
        </w:rPr>
        <w:t>Содержание учебного предмета                6 класс</w:t>
      </w:r>
    </w:p>
    <w:p w:rsidR="007D6820" w:rsidRPr="00BF586A" w:rsidRDefault="007D6820" w:rsidP="007D6820">
      <w:pPr>
        <w:rPr>
          <w:rFonts w:ascii="Times New Roman" w:hAnsi="Times New Roman" w:cs="Times New Roman"/>
          <w:b/>
          <w:sz w:val="24"/>
          <w:szCs w:val="24"/>
          <w:u w:val="single"/>
        </w:rPr>
      </w:pPr>
      <w:r w:rsidRPr="00BF586A">
        <w:rPr>
          <w:rFonts w:ascii="Times New Roman" w:hAnsi="Times New Roman" w:cs="Times New Roman"/>
          <w:b/>
          <w:sz w:val="24"/>
          <w:szCs w:val="24"/>
          <w:u w:val="single"/>
        </w:rPr>
        <w:t xml:space="preserve">Раздел 1 «Мир образов вокальной и инструментальной музыки»       </w:t>
      </w:r>
    </w:p>
    <w:p w:rsidR="007D6820" w:rsidRPr="00BF586A" w:rsidRDefault="007D6820" w:rsidP="007D6820">
      <w:pPr>
        <w:rPr>
          <w:rFonts w:ascii="Times New Roman" w:hAnsi="Times New Roman" w:cs="Times New Roman"/>
          <w:sz w:val="24"/>
          <w:szCs w:val="24"/>
        </w:rPr>
      </w:pPr>
      <w:r w:rsidRPr="00BF586A">
        <w:rPr>
          <w:rFonts w:ascii="Times New Roman" w:hAnsi="Times New Roman" w:cs="Times New Roman"/>
          <w:sz w:val="24"/>
          <w:szCs w:val="24"/>
        </w:rPr>
        <w:t xml:space="preserve">Лирические, эпические, драматические образы. Единство содержания и формы. Многообразие жанров вокальной музыки </w:t>
      </w:r>
      <w:proofErr w:type="gramStart"/>
      <w:r w:rsidRPr="00BF586A">
        <w:rPr>
          <w:rFonts w:ascii="Times New Roman" w:hAnsi="Times New Roman" w:cs="Times New Roman"/>
          <w:sz w:val="24"/>
          <w:szCs w:val="24"/>
        </w:rPr>
        <w:t xml:space="preserve">( </w:t>
      </w:r>
      <w:proofErr w:type="gramEnd"/>
      <w:r w:rsidRPr="00BF586A">
        <w:rPr>
          <w:rFonts w:ascii="Times New Roman" w:hAnsi="Times New Roman" w:cs="Times New Roman"/>
          <w:sz w:val="24"/>
          <w:szCs w:val="24"/>
        </w:rPr>
        <w:t xml:space="preserve">песня, романс, баллада, </w:t>
      </w:r>
      <w:proofErr w:type="spellStart"/>
      <w:r w:rsidRPr="00BF586A">
        <w:rPr>
          <w:rFonts w:ascii="Times New Roman" w:hAnsi="Times New Roman" w:cs="Times New Roman"/>
          <w:sz w:val="24"/>
          <w:szCs w:val="24"/>
        </w:rPr>
        <w:t>бараколла</w:t>
      </w:r>
      <w:proofErr w:type="spellEnd"/>
      <w:r w:rsidRPr="00BF586A">
        <w:rPr>
          <w:rFonts w:ascii="Times New Roman" w:hAnsi="Times New Roman" w:cs="Times New Roman"/>
          <w:sz w:val="24"/>
          <w:szCs w:val="24"/>
        </w:rPr>
        <w:t xml:space="preserve">. </w:t>
      </w:r>
      <w:proofErr w:type="gramStart"/>
      <w:r w:rsidRPr="00BF586A">
        <w:rPr>
          <w:rFonts w:ascii="Times New Roman" w:hAnsi="Times New Roman" w:cs="Times New Roman"/>
          <w:sz w:val="24"/>
          <w:szCs w:val="24"/>
        </w:rPr>
        <w:t>Хоровой концерт, кантата и др.).</w:t>
      </w:r>
      <w:proofErr w:type="gramEnd"/>
      <w:r w:rsidRPr="00BF586A">
        <w:rPr>
          <w:rFonts w:ascii="Times New Roman" w:hAnsi="Times New Roman" w:cs="Times New Roman"/>
          <w:sz w:val="24"/>
          <w:szCs w:val="24"/>
        </w:rPr>
        <w:t xml:space="preserve"> Песня, ария, хор в оперном спектакле. Единство Поэтического текста и музыки. Многообразие жанров инструментальной музыки: сольная, ансамблевая, оркестровая. Сочинения для фортепиано</w:t>
      </w:r>
      <w:proofErr w:type="gramStart"/>
      <w:r w:rsidRPr="00BF586A">
        <w:rPr>
          <w:rFonts w:ascii="Times New Roman" w:hAnsi="Times New Roman" w:cs="Times New Roman"/>
          <w:sz w:val="24"/>
          <w:szCs w:val="24"/>
        </w:rPr>
        <w:t xml:space="preserve"> ,</w:t>
      </w:r>
      <w:proofErr w:type="gramEnd"/>
      <w:r w:rsidRPr="00BF586A">
        <w:rPr>
          <w:rFonts w:ascii="Times New Roman" w:hAnsi="Times New Roman" w:cs="Times New Roman"/>
          <w:sz w:val="24"/>
          <w:szCs w:val="24"/>
        </w:rPr>
        <w:t xml:space="preserve"> органа, арфы, симфонического оркестра, синтезатора.       Музыка Древней Руси. Образы народного искусства. Фольклорные образы в творчестве</w:t>
      </w:r>
      <w:proofErr w:type="gramStart"/>
      <w:r w:rsidRPr="00BF586A">
        <w:rPr>
          <w:rFonts w:ascii="Times New Roman" w:hAnsi="Times New Roman" w:cs="Times New Roman"/>
          <w:sz w:val="24"/>
          <w:szCs w:val="24"/>
        </w:rPr>
        <w:t xml:space="preserve">  .</w:t>
      </w:r>
      <w:proofErr w:type="gramEnd"/>
      <w:r w:rsidRPr="00BF586A">
        <w:rPr>
          <w:rFonts w:ascii="Times New Roman" w:hAnsi="Times New Roman" w:cs="Times New Roman"/>
          <w:sz w:val="24"/>
          <w:szCs w:val="24"/>
        </w:rPr>
        <w:t xml:space="preserve"> Образы русской, духовной и светской   музыки ( знаменитый распев, </w:t>
      </w:r>
      <w:proofErr w:type="spellStart"/>
      <w:r w:rsidRPr="00BF586A">
        <w:rPr>
          <w:rFonts w:ascii="Times New Roman" w:hAnsi="Times New Roman" w:cs="Times New Roman"/>
          <w:sz w:val="24"/>
          <w:szCs w:val="24"/>
        </w:rPr>
        <w:t>партесное</w:t>
      </w:r>
      <w:proofErr w:type="spellEnd"/>
      <w:r w:rsidRPr="00BF586A">
        <w:rPr>
          <w:rFonts w:ascii="Times New Roman" w:hAnsi="Times New Roman" w:cs="Times New Roman"/>
          <w:sz w:val="24"/>
          <w:szCs w:val="24"/>
        </w:rPr>
        <w:t xml:space="preserve"> </w:t>
      </w:r>
      <w:proofErr w:type="spellStart"/>
      <w:r w:rsidRPr="00BF586A">
        <w:rPr>
          <w:rFonts w:ascii="Times New Roman" w:hAnsi="Times New Roman" w:cs="Times New Roman"/>
          <w:sz w:val="24"/>
          <w:szCs w:val="24"/>
        </w:rPr>
        <w:t>пение,духовный</w:t>
      </w:r>
      <w:proofErr w:type="spellEnd"/>
      <w:r w:rsidRPr="00BF586A">
        <w:rPr>
          <w:rFonts w:ascii="Times New Roman" w:hAnsi="Times New Roman" w:cs="Times New Roman"/>
          <w:sz w:val="24"/>
          <w:szCs w:val="24"/>
        </w:rPr>
        <w:t xml:space="preserve"> концерт). Образы западноевропейской духовной и светской музыки </w:t>
      </w:r>
      <w:proofErr w:type="gramStart"/>
      <w:r w:rsidRPr="00BF586A">
        <w:rPr>
          <w:rFonts w:ascii="Times New Roman" w:hAnsi="Times New Roman" w:cs="Times New Roman"/>
          <w:sz w:val="24"/>
          <w:szCs w:val="24"/>
        </w:rPr>
        <w:t xml:space="preserve">( </w:t>
      </w:r>
      <w:proofErr w:type="gramEnd"/>
      <w:r w:rsidRPr="00BF586A">
        <w:rPr>
          <w:rFonts w:ascii="Times New Roman" w:hAnsi="Times New Roman" w:cs="Times New Roman"/>
          <w:sz w:val="24"/>
          <w:szCs w:val="24"/>
        </w:rPr>
        <w:t xml:space="preserve">хорал, токката, фуга, канта, реквием). Полифония и гомофония.                    </w:t>
      </w:r>
    </w:p>
    <w:p w:rsidR="007D6820" w:rsidRPr="00BF586A" w:rsidRDefault="007D6820" w:rsidP="007D6820">
      <w:pPr>
        <w:rPr>
          <w:rFonts w:ascii="Times New Roman" w:hAnsi="Times New Roman" w:cs="Times New Roman"/>
          <w:sz w:val="24"/>
          <w:szCs w:val="24"/>
        </w:rPr>
      </w:pPr>
      <w:r w:rsidRPr="00BF586A">
        <w:rPr>
          <w:rFonts w:ascii="Times New Roman" w:hAnsi="Times New Roman" w:cs="Times New Roman"/>
          <w:sz w:val="24"/>
          <w:szCs w:val="24"/>
        </w:rPr>
        <w:t xml:space="preserve"> Авторская песня- прошлое и настоящее. Джаз – искусство 20 века                           </w:t>
      </w:r>
      <w:proofErr w:type="gramStart"/>
      <w:r w:rsidRPr="00BF586A">
        <w:rPr>
          <w:rFonts w:ascii="Times New Roman" w:hAnsi="Times New Roman" w:cs="Times New Roman"/>
          <w:sz w:val="24"/>
          <w:szCs w:val="24"/>
        </w:rPr>
        <w:t xml:space="preserve">( </w:t>
      </w:r>
      <w:proofErr w:type="gramEnd"/>
      <w:r w:rsidRPr="00BF586A">
        <w:rPr>
          <w:rFonts w:ascii="Times New Roman" w:hAnsi="Times New Roman" w:cs="Times New Roman"/>
          <w:sz w:val="24"/>
          <w:szCs w:val="24"/>
        </w:rPr>
        <w:t>спиричуэл, блюз, современные джазовые обработки).</w:t>
      </w:r>
    </w:p>
    <w:p w:rsidR="007D6820" w:rsidRPr="00BF586A" w:rsidRDefault="007D6820" w:rsidP="007D6820">
      <w:pPr>
        <w:rPr>
          <w:rFonts w:ascii="Times New Roman" w:hAnsi="Times New Roman" w:cs="Times New Roman"/>
          <w:sz w:val="24"/>
          <w:szCs w:val="24"/>
        </w:rPr>
      </w:pPr>
      <w:r w:rsidRPr="00BF586A">
        <w:rPr>
          <w:rFonts w:ascii="Times New Roman" w:hAnsi="Times New Roman" w:cs="Times New Roman"/>
          <w:sz w:val="24"/>
          <w:szCs w:val="24"/>
        </w:rPr>
        <w:t xml:space="preserve">Взаимодействие различных видов искусства в раскрытии </w:t>
      </w:r>
      <w:proofErr w:type="spellStart"/>
      <w:r w:rsidRPr="00BF586A">
        <w:rPr>
          <w:rFonts w:ascii="Times New Roman" w:hAnsi="Times New Roman" w:cs="Times New Roman"/>
          <w:sz w:val="24"/>
          <w:szCs w:val="24"/>
        </w:rPr>
        <w:t>поразного</w:t>
      </w:r>
      <w:proofErr w:type="spellEnd"/>
      <w:r w:rsidRPr="00BF586A">
        <w:rPr>
          <w:rFonts w:ascii="Times New Roman" w:hAnsi="Times New Roman" w:cs="Times New Roman"/>
          <w:sz w:val="24"/>
          <w:szCs w:val="24"/>
        </w:rPr>
        <w:t xml:space="preserve"> строя  музыкальных произведений.</w:t>
      </w:r>
    </w:p>
    <w:p w:rsidR="007D6820" w:rsidRPr="00BF586A" w:rsidRDefault="007D6820" w:rsidP="007D6820">
      <w:pPr>
        <w:rPr>
          <w:rFonts w:ascii="Times New Roman" w:hAnsi="Times New Roman" w:cs="Times New Roman"/>
          <w:sz w:val="24"/>
          <w:szCs w:val="24"/>
        </w:rPr>
      </w:pPr>
      <w:r w:rsidRPr="00BF586A">
        <w:rPr>
          <w:rFonts w:ascii="Times New Roman" w:hAnsi="Times New Roman" w:cs="Times New Roman"/>
          <w:sz w:val="24"/>
          <w:szCs w:val="24"/>
        </w:rPr>
        <w:t xml:space="preserve">Использование различных форм </w:t>
      </w:r>
      <w:proofErr w:type="spellStart"/>
      <w:r w:rsidRPr="00BF586A">
        <w:rPr>
          <w:rFonts w:ascii="Times New Roman" w:hAnsi="Times New Roman" w:cs="Times New Roman"/>
          <w:sz w:val="24"/>
          <w:szCs w:val="24"/>
        </w:rPr>
        <w:t>музицирования</w:t>
      </w:r>
      <w:proofErr w:type="spellEnd"/>
      <w:r w:rsidRPr="00BF586A">
        <w:rPr>
          <w:rFonts w:ascii="Times New Roman" w:hAnsi="Times New Roman" w:cs="Times New Roman"/>
          <w:sz w:val="24"/>
          <w:szCs w:val="24"/>
        </w:rPr>
        <w:t xml:space="preserve"> и творческих заданий в освоении содержания музыкальных образов.</w:t>
      </w:r>
    </w:p>
    <w:p w:rsidR="007D6820" w:rsidRPr="00BF586A" w:rsidRDefault="007D6820" w:rsidP="007D6820">
      <w:pPr>
        <w:rPr>
          <w:rFonts w:ascii="Times New Roman" w:hAnsi="Times New Roman" w:cs="Times New Roman"/>
          <w:sz w:val="24"/>
          <w:szCs w:val="24"/>
        </w:rPr>
      </w:pPr>
    </w:p>
    <w:p w:rsidR="007D6820" w:rsidRPr="00BF586A" w:rsidRDefault="007D6820" w:rsidP="007D6820">
      <w:pPr>
        <w:rPr>
          <w:rFonts w:ascii="Times New Roman" w:hAnsi="Times New Roman" w:cs="Times New Roman"/>
          <w:b/>
          <w:sz w:val="24"/>
          <w:szCs w:val="24"/>
          <w:u w:val="single"/>
        </w:rPr>
      </w:pPr>
      <w:r w:rsidRPr="00BF586A">
        <w:rPr>
          <w:rFonts w:ascii="Times New Roman" w:hAnsi="Times New Roman" w:cs="Times New Roman"/>
          <w:b/>
          <w:sz w:val="24"/>
          <w:szCs w:val="24"/>
          <w:u w:val="single"/>
        </w:rPr>
        <w:lastRenderedPageBreak/>
        <w:t xml:space="preserve">Раздел 2 « Мир образов камерной и симфонической музыки»  </w:t>
      </w:r>
    </w:p>
    <w:p w:rsidR="007D6820" w:rsidRPr="00BF586A" w:rsidRDefault="007D6820" w:rsidP="007D6820">
      <w:pPr>
        <w:rPr>
          <w:rFonts w:ascii="Times New Roman" w:hAnsi="Times New Roman" w:cs="Times New Roman"/>
          <w:sz w:val="24"/>
          <w:szCs w:val="24"/>
        </w:rPr>
      </w:pPr>
      <w:r w:rsidRPr="00BF586A">
        <w:rPr>
          <w:rFonts w:ascii="Times New Roman" w:hAnsi="Times New Roman" w:cs="Times New Roman"/>
          <w:sz w:val="24"/>
          <w:szCs w:val="24"/>
        </w:rPr>
        <w:t>Жизненная основа художественных образов любого вида искусства. Воплощение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симфонической  музыки. Сходство и различие как основной  принцип развития и построения музыки. Повто</w:t>
      </w:r>
      <w:proofErr w:type="gramStart"/>
      <w:r w:rsidRPr="00BF586A">
        <w:rPr>
          <w:rFonts w:ascii="Times New Roman" w:hAnsi="Times New Roman" w:cs="Times New Roman"/>
          <w:sz w:val="24"/>
          <w:szCs w:val="24"/>
        </w:rPr>
        <w:t>р(</w:t>
      </w:r>
      <w:proofErr w:type="gramEnd"/>
      <w:r w:rsidRPr="00BF586A">
        <w:rPr>
          <w:rFonts w:ascii="Times New Roman" w:hAnsi="Times New Roman" w:cs="Times New Roman"/>
          <w:sz w:val="24"/>
          <w:szCs w:val="24"/>
        </w:rPr>
        <w:t xml:space="preserve"> вариативность, контраст). Взаимодействие нескольких музыкальных образов на основе их сопоставления, столкновения конфликта. </w:t>
      </w:r>
    </w:p>
    <w:p w:rsidR="007D6820" w:rsidRPr="00BF586A" w:rsidRDefault="007D6820" w:rsidP="007D6820">
      <w:pPr>
        <w:rPr>
          <w:rFonts w:ascii="Times New Roman" w:hAnsi="Times New Roman" w:cs="Times New Roman"/>
          <w:sz w:val="24"/>
          <w:szCs w:val="24"/>
        </w:rPr>
      </w:pPr>
      <w:r w:rsidRPr="00BF586A">
        <w:rPr>
          <w:rFonts w:ascii="Times New Roman" w:hAnsi="Times New Roman" w:cs="Times New Roman"/>
          <w:sz w:val="24"/>
          <w:szCs w:val="24"/>
        </w:rPr>
        <w:t>Программная музыка и ее жанр</w:t>
      </w:r>
      <w:proofErr w:type="gramStart"/>
      <w:r w:rsidRPr="00BF586A">
        <w:rPr>
          <w:rFonts w:ascii="Times New Roman" w:hAnsi="Times New Roman" w:cs="Times New Roman"/>
          <w:sz w:val="24"/>
          <w:szCs w:val="24"/>
        </w:rPr>
        <w:t>ы(</w:t>
      </w:r>
      <w:proofErr w:type="gramEnd"/>
      <w:r w:rsidRPr="00BF586A">
        <w:rPr>
          <w:rFonts w:ascii="Times New Roman" w:hAnsi="Times New Roman" w:cs="Times New Roman"/>
          <w:sz w:val="24"/>
          <w:szCs w:val="24"/>
        </w:rPr>
        <w:t xml:space="preserve"> сюита,  вступление к опере, симфоническая поэма, увертюра- фантазия, музыкальные иллюстрации и др.). Музыкальное воплощение литературного сюжета. Выразительность и изобразительность  музыки. Образ – портрет, образ – пейзаж и др. </w:t>
      </w:r>
      <w:proofErr w:type="spellStart"/>
      <w:r w:rsidRPr="00BF586A">
        <w:rPr>
          <w:rFonts w:ascii="Times New Roman" w:hAnsi="Times New Roman" w:cs="Times New Roman"/>
          <w:sz w:val="24"/>
          <w:szCs w:val="24"/>
        </w:rPr>
        <w:t>Непрограммная</w:t>
      </w:r>
      <w:proofErr w:type="spellEnd"/>
      <w:r w:rsidRPr="00BF586A">
        <w:rPr>
          <w:rFonts w:ascii="Times New Roman" w:hAnsi="Times New Roman" w:cs="Times New Roman"/>
          <w:sz w:val="24"/>
          <w:szCs w:val="24"/>
        </w:rPr>
        <w:t xml:space="preserve"> музыка и ее жанры: инструментальная миниатюр</w:t>
      </w:r>
      <w:proofErr w:type="gramStart"/>
      <w:r w:rsidRPr="00BF586A">
        <w:rPr>
          <w:rFonts w:ascii="Times New Roman" w:hAnsi="Times New Roman" w:cs="Times New Roman"/>
          <w:sz w:val="24"/>
          <w:szCs w:val="24"/>
        </w:rPr>
        <w:t>а(</w:t>
      </w:r>
      <w:proofErr w:type="gramEnd"/>
      <w:r w:rsidRPr="00BF586A">
        <w:rPr>
          <w:rFonts w:ascii="Times New Roman" w:hAnsi="Times New Roman" w:cs="Times New Roman"/>
          <w:sz w:val="24"/>
          <w:szCs w:val="24"/>
        </w:rPr>
        <w:t xml:space="preserve"> прелюдия, баллада. </w:t>
      </w:r>
      <w:proofErr w:type="gramStart"/>
      <w:r w:rsidRPr="00BF586A">
        <w:rPr>
          <w:rFonts w:ascii="Times New Roman" w:hAnsi="Times New Roman" w:cs="Times New Roman"/>
          <w:sz w:val="24"/>
          <w:szCs w:val="24"/>
        </w:rPr>
        <w:t>Этюд, ноктюрн), струнный квартет, фортепианный квинтет, концерт, концертная симфония, симфония – действо и др. Современная трактовка классических сюжетов и образов: мюзикл, рок – опера, киномузыка.</w:t>
      </w:r>
      <w:proofErr w:type="gramEnd"/>
    </w:p>
    <w:p w:rsidR="007D6820" w:rsidRPr="00BF586A" w:rsidRDefault="007D6820" w:rsidP="007D6820">
      <w:pPr>
        <w:rPr>
          <w:rFonts w:ascii="Times New Roman" w:hAnsi="Times New Roman" w:cs="Times New Roman"/>
          <w:sz w:val="24"/>
          <w:szCs w:val="24"/>
        </w:rPr>
      </w:pPr>
      <w:r w:rsidRPr="00BF586A">
        <w:rPr>
          <w:rFonts w:ascii="Times New Roman" w:hAnsi="Times New Roman" w:cs="Times New Roman"/>
          <w:sz w:val="24"/>
          <w:szCs w:val="24"/>
        </w:rPr>
        <w:t xml:space="preserve">Использование различных форм </w:t>
      </w:r>
      <w:proofErr w:type="spellStart"/>
      <w:r w:rsidRPr="00BF586A">
        <w:rPr>
          <w:rFonts w:ascii="Times New Roman" w:hAnsi="Times New Roman" w:cs="Times New Roman"/>
          <w:sz w:val="24"/>
          <w:szCs w:val="24"/>
        </w:rPr>
        <w:t>музицирования</w:t>
      </w:r>
      <w:proofErr w:type="spellEnd"/>
      <w:r w:rsidRPr="00BF586A">
        <w:rPr>
          <w:rFonts w:ascii="Times New Roman" w:hAnsi="Times New Roman" w:cs="Times New Roman"/>
          <w:sz w:val="24"/>
          <w:szCs w:val="24"/>
        </w:rPr>
        <w:t xml:space="preserve"> и творческих заданий в освоении учащимися содержания музыкальных произведений.</w:t>
      </w:r>
    </w:p>
    <w:p w:rsidR="007D6820" w:rsidRPr="00BF586A" w:rsidRDefault="007D6820" w:rsidP="007D6820">
      <w:pPr>
        <w:jc w:val="center"/>
        <w:rPr>
          <w:rFonts w:ascii="Times New Roman" w:hAnsi="Times New Roman" w:cs="Times New Roman"/>
          <w:b/>
          <w:sz w:val="24"/>
          <w:szCs w:val="24"/>
        </w:rPr>
      </w:pPr>
      <w:r w:rsidRPr="00BF586A">
        <w:rPr>
          <w:rFonts w:ascii="Times New Roman" w:hAnsi="Times New Roman" w:cs="Times New Roman"/>
          <w:sz w:val="24"/>
          <w:szCs w:val="24"/>
        </w:rPr>
        <w:t xml:space="preserve"> </w:t>
      </w:r>
    </w:p>
    <w:p w:rsidR="007D6820" w:rsidRPr="00BF586A" w:rsidRDefault="007D6820" w:rsidP="007D6820">
      <w:pPr>
        <w:pStyle w:val="header2"/>
        <w:spacing w:before="0" w:beforeAutospacing="0" w:after="0" w:afterAutospacing="0"/>
        <w:ind w:firstLine="708"/>
        <w:jc w:val="both"/>
        <w:rPr>
          <w:rFonts w:ascii="Times New Roman" w:hAnsi="Times New Roman"/>
          <w:b w:val="0"/>
        </w:rPr>
      </w:pPr>
      <w:r w:rsidRPr="00BF586A">
        <w:rPr>
          <w:rFonts w:ascii="Times New Roman" w:hAnsi="Times New Roman"/>
        </w:rPr>
        <w:t xml:space="preserve">Тема 1 полугодия: «Мир образов вокальной и инструментальной музыки» </w:t>
      </w:r>
      <w:r w:rsidRPr="00BF586A">
        <w:rPr>
          <w:rFonts w:ascii="Times New Roman" w:hAnsi="Times New Roman"/>
          <w:b w:val="0"/>
        </w:rPr>
        <w:t xml:space="preserve">Музыка как часть духовного опыта человечества. Интонационно-образная, жанровая стилевая основы музыкального искусства. </w:t>
      </w:r>
    </w:p>
    <w:p w:rsidR="007D6820" w:rsidRPr="00BF586A" w:rsidRDefault="007D6820" w:rsidP="007D6820">
      <w:pPr>
        <w:pStyle w:val="header2"/>
        <w:spacing w:before="0" w:beforeAutospacing="0" w:after="0" w:afterAutospacing="0"/>
        <w:ind w:firstLine="708"/>
        <w:jc w:val="both"/>
        <w:rPr>
          <w:rFonts w:ascii="Times New Roman" w:hAnsi="Times New Roman"/>
          <w:b w:val="0"/>
        </w:rPr>
      </w:pPr>
      <w:r w:rsidRPr="00BF586A">
        <w:rPr>
          <w:rFonts w:ascii="Times New Roman" w:hAnsi="Times New Roman"/>
        </w:rPr>
        <w:t xml:space="preserve">Два музыкальных </w:t>
      </w:r>
      <w:proofErr w:type="spellStart"/>
      <w:r w:rsidRPr="00BF586A">
        <w:rPr>
          <w:rFonts w:ascii="Times New Roman" w:hAnsi="Times New Roman"/>
        </w:rPr>
        <w:t>посвящения</w:t>
      </w:r>
      <w:proofErr w:type="gramStart"/>
      <w:r w:rsidRPr="00BF586A">
        <w:rPr>
          <w:rFonts w:ascii="Times New Roman" w:hAnsi="Times New Roman"/>
          <w:b w:val="0"/>
        </w:rPr>
        <w:t>.О</w:t>
      </w:r>
      <w:proofErr w:type="gramEnd"/>
      <w:r w:rsidRPr="00BF586A">
        <w:rPr>
          <w:rFonts w:ascii="Times New Roman" w:hAnsi="Times New Roman"/>
          <w:b w:val="0"/>
        </w:rPr>
        <w:t>собенности</w:t>
      </w:r>
      <w:proofErr w:type="spellEnd"/>
      <w:r w:rsidRPr="00BF586A">
        <w:rPr>
          <w:rFonts w:ascii="Times New Roman" w:hAnsi="Times New Roman"/>
          <w:b w:val="0"/>
        </w:rPr>
        <w:t xml:space="preserve"> музыкального языка (средства музыкальной выразительности: мелодия, ритм, тембр, лад и др.). Музыкальная картина современного мира. Музыка вокальная, симфоническая и театральная; вокально-инструментальная и камерно инструментальная. Исторические эпохи, стилевые направления, национальные школы и их традиции, творчество выдающихся отечественных и зарубежных композиторов.</w:t>
      </w:r>
    </w:p>
    <w:p w:rsidR="007D6820" w:rsidRPr="00BF586A" w:rsidRDefault="007D6820" w:rsidP="007D6820">
      <w:pPr>
        <w:autoSpaceDE w:val="0"/>
        <w:autoSpaceDN w:val="0"/>
        <w:adjustRightInd w:val="0"/>
        <w:jc w:val="both"/>
        <w:rPr>
          <w:rFonts w:ascii="Times New Roman" w:hAnsi="Times New Roman" w:cs="Times New Roman"/>
          <w:bCs/>
          <w:sz w:val="24"/>
          <w:szCs w:val="24"/>
        </w:rPr>
      </w:pPr>
      <w:r w:rsidRPr="00BF586A">
        <w:rPr>
          <w:rFonts w:ascii="Times New Roman" w:hAnsi="Times New Roman" w:cs="Times New Roman"/>
          <w:bCs/>
          <w:sz w:val="24"/>
          <w:szCs w:val="24"/>
        </w:rPr>
        <w:t xml:space="preserve">          Взаимосвязь музыки с другими искусствами как различными способами художественного познания мира. Истоки и традиции взаимосвязи образных систем различных искусств. Связь музыки, изобразительного искусства и литературы.</w:t>
      </w:r>
      <w:r w:rsidRPr="00BF586A">
        <w:rPr>
          <w:rFonts w:ascii="Times New Roman" w:hAnsi="Times New Roman" w:cs="Times New Roman"/>
          <w:sz w:val="24"/>
          <w:szCs w:val="24"/>
        </w:rPr>
        <w:t xml:space="preserve"> Воздействие музыки на человека, ее роль в человеческом обществе.</w:t>
      </w:r>
    </w:p>
    <w:p w:rsidR="007D6820" w:rsidRPr="00BF586A" w:rsidRDefault="007D6820" w:rsidP="007D6820">
      <w:pPr>
        <w:pStyle w:val="aa"/>
        <w:spacing w:line="240" w:lineRule="auto"/>
        <w:ind w:firstLine="0"/>
        <w:rPr>
          <w:i/>
          <w:sz w:val="24"/>
          <w:szCs w:val="24"/>
        </w:rPr>
      </w:pPr>
      <w:r w:rsidRPr="00BF586A">
        <w:rPr>
          <w:sz w:val="24"/>
          <w:szCs w:val="24"/>
        </w:rPr>
        <w:t xml:space="preserve">   Музыкальный образ и музыкальная драматургия как основные закономерности музыкального искусства. Народное музыкальное творчество.  Сущность и особенности устного народного музыкального творчества как общей культуры народа и способа самовыражения человека. Единство содержания и формы в музыке. </w:t>
      </w:r>
    </w:p>
    <w:p w:rsidR="007D6820" w:rsidRPr="00BF586A" w:rsidRDefault="007D6820" w:rsidP="007D6820">
      <w:pPr>
        <w:pStyle w:val="header2"/>
        <w:spacing w:before="0" w:beforeAutospacing="0" w:after="0" w:afterAutospacing="0"/>
        <w:ind w:firstLine="708"/>
        <w:jc w:val="both"/>
        <w:rPr>
          <w:rFonts w:ascii="Times New Roman" w:hAnsi="Times New Roman"/>
          <w:b w:val="0"/>
        </w:rPr>
      </w:pPr>
      <w:r w:rsidRPr="00BF586A">
        <w:rPr>
          <w:rFonts w:ascii="Times New Roman" w:hAnsi="Times New Roman"/>
        </w:rPr>
        <w:t>Образы песен зарубежных композиторов.  Искусство прекрасного пения</w:t>
      </w:r>
      <w:r w:rsidRPr="00BF586A">
        <w:rPr>
          <w:rFonts w:ascii="Times New Roman" w:hAnsi="Times New Roman"/>
          <w:b w:val="0"/>
        </w:rPr>
        <w:t xml:space="preserve">. Всеобщность музыкального языка. Общие закономерности развития музыки: сходство и контраст. Разнообразие музыкальных форм. Лирические, драматические, романтические и героические образы.  Взаимодействие музыкальных образов. Драматургическое и интонационное развитие на примере произведений русской и зарубежной музыки от эпохи </w:t>
      </w:r>
    </w:p>
    <w:p w:rsidR="007D6820" w:rsidRPr="00BF586A" w:rsidRDefault="007D6820" w:rsidP="007D6820">
      <w:pPr>
        <w:pStyle w:val="header2"/>
        <w:spacing w:before="0" w:beforeAutospacing="0" w:after="0" w:afterAutospacing="0"/>
        <w:ind w:firstLine="708"/>
        <w:jc w:val="both"/>
        <w:rPr>
          <w:rFonts w:ascii="Times New Roman" w:hAnsi="Times New Roman"/>
          <w:b w:val="0"/>
        </w:rPr>
      </w:pPr>
      <w:r w:rsidRPr="00BF586A">
        <w:rPr>
          <w:rFonts w:ascii="Times New Roman" w:hAnsi="Times New Roman"/>
        </w:rPr>
        <w:t xml:space="preserve">Образы духовной музыки западной Европы. Небесное и земное в музыке </w:t>
      </w:r>
      <w:proofErr w:type="spellStart"/>
      <w:r w:rsidRPr="00BF586A">
        <w:rPr>
          <w:rFonts w:ascii="Times New Roman" w:hAnsi="Times New Roman"/>
        </w:rPr>
        <w:t>Баха</w:t>
      </w:r>
      <w:proofErr w:type="gramStart"/>
      <w:r w:rsidRPr="00BF586A">
        <w:rPr>
          <w:rFonts w:ascii="Times New Roman" w:hAnsi="Times New Roman"/>
          <w:b w:val="0"/>
        </w:rPr>
        <w:t>.С</w:t>
      </w:r>
      <w:proofErr w:type="gramEnd"/>
      <w:r w:rsidRPr="00BF586A">
        <w:rPr>
          <w:rFonts w:ascii="Times New Roman" w:hAnsi="Times New Roman"/>
          <w:b w:val="0"/>
        </w:rPr>
        <w:t>редневековья</w:t>
      </w:r>
      <w:proofErr w:type="spellEnd"/>
      <w:r w:rsidRPr="00BF586A">
        <w:rPr>
          <w:rFonts w:ascii="Times New Roman" w:hAnsi="Times New Roman"/>
          <w:b w:val="0"/>
        </w:rPr>
        <w:t xml:space="preserve"> до рубежа </w:t>
      </w:r>
      <w:r w:rsidRPr="00BF586A">
        <w:rPr>
          <w:rFonts w:ascii="Times New Roman" w:hAnsi="Times New Roman"/>
          <w:b w:val="0"/>
          <w:lang w:val="en-US"/>
        </w:rPr>
        <w:t>XIX</w:t>
      </w:r>
      <w:r w:rsidRPr="00BF586A">
        <w:rPr>
          <w:rFonts w:ascii="Times New Roman" w:hAnsi="Times New Roman"/>
          <w:b w:val="0"/>
        </w:rPr>
        <w:t xml:space="preserve"> - </w:t>
      </w:r>
      <w:r w:rsidRPr="00BF586A">
        <w:rPr>
          <w:rFonts w:ascii="Times New Roman" w:hAnsi="Times New Roman"/>
          <w:b w:val="0"/>
          <w:lang w:val="en-US"/>
        </w:rPr>
        <w:t>XX</w:t>
      </w:r>
      <w:r w:rsidRPr="00BF586A">
        <w:rPr>
          <w:rFonts w:ascii="Times New Roman" w:hAnsi="Times New Roman"/>
          <w:b w:val="0"/>
        </w:rPr>
        <w:t xml:space="preserve"> вв.; духовная музыка, западноевропейская и русская музыка XVII – XVIII вв.; зарубежная и русская музыкальная культура XIX века (основные стили, жанры, характерные черты и специфика национальных школ).</w:t>
      </w:r>
    </w:p>
    <w:p w:rsidR="007D6820" w:rsidRPr="00BF586A" w:rsidRDefault="007D6820" w:rsidP="007D6820">
      <w:pPr>
        <w:pStyle w:val="aa"/>
        <w:spacing w:line="240" w:lineRule="auto"/>
        <w:ind w:firstLine="284"/>
        <w:rPr>
          <w:b/>
          <w:sz w:val="24"/>
          <w:szCs w:val="24"/>
        </w:rPr>
      </w:pPr>
      <w:r w:rsidRPr="00BF586A">
        <w:rPr>
          <w:b/>
          <w:sz w:val="24"/>
          <w:szCs w:val="24"/>
        </w:rPr>
        <w:lastRenderedPageBreak/>
        <w:t xml:space="preserve">Авторская песня: прошлое и настоящее. Джаз -  искусство XX </w:t>
      </w:r>
      <w:proofErr w:type="spellStart"/>
      <w:r w:rsidRPr="00BF586A">
        <w:rPr>
          <w:b/>
          <w:sz w:val="24"/>
          <w:szCs w:val="24"/>
        </w:rPr>
        <w:t>века</w:t>
      </w:r>
      <w:proofErr w:type="gramStart"/>
      <w:r w:rsidRPr="00BF586A">
        <w:rPr>
          <w:b/>
          <w:sz w:val="24"/>
          <w:szCs w:val="24"/>
        </w:rPr>
        <w:t>.</w:t>
      </w:r>
      <w:r w:rsidRPr="00BF586A">
        <w:rPr>
          <w:sz w:val="24"/>
          <w:szCs w:val="24"/>
        </w:rPr>
        <w:t>С</w:t>
      </w:r>
      <w:proofErr w:type="gramEnd"/>
      <w:r w:rsidRPr="00BF586A">
        <w:rPr>
          <w:sz w:val="24"/>
          <w:szCs w:val="24"/>
        </w:rPr>
        <w:t>тилевое</w:t>
      </w:r>
      <w:proofErr w:type="spellEnd"/>
      <w:r w:rsidRPr="00BF586A">
        <w:rPr>
          <w:sz w:val="24"/>
          <w:szCs w:val="24"/>
        </w:rPr>
        <w:t xml:space="preserve"> многообразие музыки ХХ столетия. Взаимосвязь классической и современной музыки. Современное музыкальное искусство: наиболее популярные жанры. Отечественная и зарубежная музыка композиторов ХХ века, ее стилевое разнообразие. Современная популярная музыка: авторская песня, электронная музыка, рок-музыка, джаз, мюзикл и др. Информационно-коммуникационные технологии в музыке.  Взаимосвязь музыки с другими видами искусства как различными способами художественного познания мира. Современная музыкальная жизнь. Выдающиеся отечественные и зарубежные исполнители, ансамбли и музыкальные коллективы. Музыкальные инструменты и виды оркестров. </w:t>
      </w:r>
    </w:p>
    <w:p w:rsidR="007D6820" w:rsidRPr="00BF586A" w:rsidRDefault="007D6820" w:rsidP="007D6820">
      <w:pPr>
        <w:autoSpaceDE w:val="0"/>
        <w:autoSpaceDN w:val="0"/>
        <w:adjustRightInd w:val="0"/>
        <w:ind w:firstLine="284"/>
        <w:jc w:val="both"/>
        <w:rPr>
          <w:rFonts w:ascii="Times New Roman" w:hAnsi="Times New Roman" w:cs="Times New Roman"/>
          <w:b/>
          <w:bCs/>
          <w:sz w:val="24"/>
          <w:szCs w:val="24"/>
        </w:rPr>
      </w:pPr>
      <w:r w:rsidRPr="00BF586A">
        <w:rPr>
          <w:rFonts w:ascii="Times New Roman" w:hAnsi="Times New Roman" w:cs="Times New Roman"/>
          <w:b/>
          <w:sz w:val="24"/>
          <w:szCs w:val="24"/>
        </w:rPr>
        <w:t xml:space="preserve">Тема 2 полугодия: </w:t>
      </w:r>
      <w:r w:rsidRPr="00BF586A">
        <w:rPr>
          <w:rFonts w:ascii="Times New Roman" w:hAnsi="Times New Roman" w:cs="Times New Roman"/>
          <w:b/>
          <w:bCs/>
          <w:sz w:val="24"/>
          <w:szCs w:val="24"/>
        </w:rPr>
        <w:t xml:space="preserve">«Мир образов вокальной и инструментальной музыки» </w:t>
      </w:r>
    </w:p>
    <w:p w:rsidR="007D6820" w:rsidRPr="00BF586A" w:rsidRDefault="007D6820" w:rsidP="007D6820">
      <w:pPr>
        <w:autoSpaceDE w:val="0"/>
        <w:autoSpaceDN w:val="0"/>
        <w:adjustRightInd w:val="0"/>
        <w:ind w:left="284"/>
        <w:jc w:val="both"/>
        <w:rPr>
          <w:rFonts w:ascii="Times New Roman" w:hAnsi="Times New Roman" w:cs="Times New Roman"/>
          <w:sz w:val="24"/>
          <w:szCs w:val="24"/>
        </w:rPr>
      </w:pPr>
      <w:r w:rsidRPr="00BF586A">
        <w:rPr>
          <w:rFonts w:ascii="Times New Roman" w:hAnsi="Times New Roman" w:cs="Times New Roman"/>
          <w:b/>
          <w:sz w:val="24"/>
          <w:szCs w:val="24"/>
        </w:rPr>
        <w:t xml:space="preserve">Мир образов камерной и симфонической </w:t>
      </w:r>
      <w:proofErr w:type="spellStart"/>
      <w:r w:rsidRPr="00BF586A">
        <w:rPr>
          <w:rFonts w:ascii="Times New Roman" w:hAnsi="Times New Roman" w:cs="Times New Roman"/>
          <w:b/>
          <w:sz w:val="24"/>
          <w:szCs w:val="24"/>
        </w:rPr>
        <w:t>музыки</w:t>
      </w:r>
      <w:proofErr w:type="gramStart"/>
      <w:r w:rsidRPr="00BF586A">
        <w:rPr>
          <w:rFonts w:ascii="Times New Roman" w:hAnsi="Times New Roman" w:cs="Times New Roman"/>
          <w:b/>
          <w:sz w:val="24"/>
          <w:szCs w:val="24"/>
        </w:rPr>
        <w:t>.В</w:t>
      </w:r>
      <w:proofErr w:type="gramEnd"/>
      <w:r w:rsidRPr="00BF586A">
        <w:rPr>
          <w:rFonts w:ascii="Times New Roman" w:hAnsi="Times New Roman" w:cs="Times New Roman"/>
          <w:b/>
          <w:sz w:val="24"/>
          <w:szCs w:val="24"/>
        </w:rPr>
        <w:t>ечные</w:t>
      </w:r>
      <w:proofErr w:type="spellEnd"/>
      <w:r w:rsidRPr="00BF586A">
        <w:rPr>
          <w:rFonts w:ascii="Times New Roman" w:hAnsi="Times New Roman" w:cs="Times New Roman"/>
          <w:b/>
          <w:sz w:val="24"/>
          <w:szCs w:val="24"/>
        </w:rPr>
        <w:t xml:space="preserve"> темы искусства и </w:t>
      </w:r>
      <w:proofErr w:type="spellStart"/>
      <w:r w:rsidRPr="00BF586A">
        <w:rPr>
          <w:rFonts w:ascii="Times New Roman" w:hAnsi="Times New Roman" w:cs="Times New Roman"/>
          <w:b/>
          <w:sz w:val="24"/>
          <w:szCs w:val="24"/>
        </w:rPr>
        <w:t>жизни</w:t>
      </w:r>
      <w:r w:rsidRPr="00BF586A">
        <w:rPr>
          <w:rFonts w:ascii="Times New Roman" w:hAnsi="Times New Roman" w:cs="Times New Roman"/>
          <w:sz w:val="24"/>
          <w:szCs w:val="24"/>
        </w:rPr>
        <w:t>.Лирические</w:t>
      </w:r>
      <w:proofErr w:type="spellEnd"/>
      <w:r w:rsidRPr="00BF586A">
        <w:rPr>
          <w:rFonts w:ascii="Times New Roman" w:hAnsi="Times New Roman" w:cs="Times New Roman"/>
          <w:sz w:val="24"/>
          <w:szCs w:val="24"/>
        </w:rPr>
        <w:t xml:space="preserve">, драматические, героические образы.  </w:t>
      </w:r>
      <w:r w:rsidRPr="00BF586A">
        <w:rPr>
          <w:rFonts w:ascii="Times New Roman" w:hAnsi="Times New Roman" w:cs="Times New Roman"/>
          <w:b/>
          <w:sz w:val="24"/>
          <w:szCs w:val="24"/>
        </w:rPr>
        <w:t>Образы камерной музыки</w:t>
      </w:r>
      <w:r w:rsidRPr="00BF586A">
        <w:rPr>
          <w:rFonts w:ascii="Times New Roman" w:hAnsi="Times New Roman" w:cs="Times New Roman"/>
          <w:sz w:val="24"/>
          <w:szCs w:val="24"/>
        </w:rPr>
        <w:t xml:space="preserve">. Ария, хор в оперном спектакле. Единство поэтического текста и музыки. </w:t>
      </w:r>
    </w:p>
    <w:p w:rsidR="007D6820" w:rsidRPr="00BF586A" w:rsidRDefault="007D6820" w:rsidP="007D6820">
      <w:pPr>
        <w:autoSpaceDE w:val="0"/>
        <w:autoSpaceDN w:val="0"/>
        <w:adjustRightInd w:val="0"/>
        <w:ind w:left="284"/>
        <w:jc w:val="both"/>
        <w:rPr>
          <w:rFonts w:ascii="Times New Roman" w:hAnsi="Times New Roman" w:cs="Times New Roman"/>
          <w:sz w:val="24"/>
          <w:szCs w:val="24"/>
        </w:rPr>
      </w:pPr>
      <w:r w:rsidRPr="00BF586A">
        <w:rPr>
          <w:rFonts w:ascii="Times New Roman" w:hAnsi="Times New Roman" w:cs="Times New Roman"/>
          <w:b/>
          <w:sz w:val="24"/>
          <w:szCs w:val="24"/>
        </w:rPr>
        <w:t>Образы симфонической музыки</w:t>
      </w:r>
      <w:r w:rsidRPr="00BF586A">
        <w:rPr>
          <w:rFonts w:ascii="Times New Roman" w:hAnsi="Times New Roman" w:cs="Times New Roman"/>
          <w:sz w:val="24"/>
          <w:szCs w:val="24"/>
        </w:rPr>
        <w:t>. Многообразие жанров инстру</w:t>
      </w:r>
      <w:r w:rsidRPr="00BF586A">
        <w:rPr>
          <w:rFonts w:ascii="Times New Roman" w:hAnsi="Times New Roman" w:cs="Times New Roman"/>
          <w:sz w:val="24"/>
          <w:szCs w:val="24"/>
        </w:rPr>
        <w:softHyphen/>
        <w:t>ментальной музыки: сольная, ансамблевая, оркестровая.</w:t>
      </w:r>
    </w:p>
    <w:p w:rsidR="007D6820" w:rsidRPr="00BF586A" w:rsidRDefault="007D6820" w:rsidP="007D6820">
      <w:pPr>
        <w:autoSpaceDE w:val="0"/>
        <w:autoSpaceDN w:val="0"/>
        <w:adjustRightInd w:val="0"/>
        <w:ind w:left="284"/>
        <w:jc w:val="both"/>
        <w:rPr>
          <w:rFonts w:ascii="Times New Roman" w:hAnsi="Times New Roman" w:cs="Times New Roman"/>
          <w:sz w:val="24"/>
          <w:szCs w:val="24"/>
        </w:rPr>
      </w:pPr>
      <w:r w:rsidRPr="00BF586A">
        <w:rPr>
          <w:rFonts w:ascii="Times New Roman" w:hAnsi="Times New Roman" w:cs="Times New Roman"/>
          <w:b/>
          <w:sz w:val="24"/>
          <w:szCs w:val="24"/>
        </w:rPr>
        <w:t xml:space="preserve">Симфоническое развитие музыкальных </w:t>
      </w:r>
      <w:proofErr w:type="spellStart"/>
      <w:r w:rsidRPr="00BF586A">
        <w:rPr>
          <w:rFonts w:ascii="Times New Roman" w:hAnsi="Times New Roman" w:cs="Times New Roman"/>
          <w:b/>
          <w:sz w:val="24"/>
          <w:szCs w:val="24"/>
        </w:rPr>
        <w:t>образов</w:t>
      </w:r>
      <w:proofErr w:type="gramStart"/>
      <w:r w:rsidRPr="00BF586A">
        <w:rPr>
          <w:rFonts w:ascii="Times New Roman" w:hAnsi="Times New Roman" w:cs="Times New Roman"/>
          <w:sz w:val="24"/>
          <w:szCs w:val="24"/>
        </w:rPr>
        <w:t>.С</w:t>
      </w:r>
      <w:proofErr w:type="gramEnd"/>
      <w:r w:rsidRPr="00BF586A">
        <w:rPr>
          <w:rFonts w:ascii="Times New Roman" w:hAnsi="Times New Roman" w:cs="Times New Roman"/>
          <w:sz w:val="24"/>
          <w:szCs w:val="24"/>
        </w:rPr>
        <w:t>очи</w:t>
      </w:r>
      <w:r w:rsidRPr="00BF586A">
        <w:rPr>
          <w:rFonts w:ascii="Times New Roman" w:hAnsi="Times New Roman" w:cs="Times New Roman"/>
          <w:sz w:val="24"/>
          <w:szCs w:val="24"/>
        </w:rPr>
        <w:softHyphen/>
        <w:t>нения</w:t>
      </w:r>
      <w:proofErr w:type="spellEnd"/>
      <w:r w:rsidRPr="00BF586A">
        <w:rPr>
          <w:rFonts w:ascii="Times New Roman" w:hAnsi="Times New Roman" w:cs="Times New Roman"/>
          <w:sz w:val="24"/>
          <w:szCs w:val="24"/>
        </w:rPr>
        <w:t xml:space="preserve"> для фортепиано, органа, арфы, симфонического оркест</w:t>
      </w:r>
      <w:r w:rsidRPr="00BF586A">
        <w:rPr>
          <w:rFonts w:ascii="Times New Roman" w:hAnsi="Times New Roman" w:cs="Times New Roman"/>
          <w:sz w:val="24"/>
          <w:szCs w:val="24"/>
        </w:rPr>
        <w:softHyphen/>
        <w:t>ра, синтезатора.</w:t>
      </w:r>
    </w:p>
    <w:p w:rsidR="007D6820" w:rsidRPr="00BF586A" w:rsidRDefault="007D6820" w:rsidP="007D6820">
      <w:pPr>
        <w:autoSpaceDE w:val="0"/>
        <w:autoSpaceDN w:val="0"/>
        <w:adjustRightInd w:val="0"/>
        <w:ind w:left="284"/>
        <w:jc w:val="both"/>
        <w:rPr>
          <w:rFonts w:ascii="Times New Roman" w:hAnsi="Times New Roman" w:cs="Times New Roman"/>
          <w:b/>
          <w:sz w:val="24"/>
          <w:szCs w:val="24"/>
        </w:rPr>
      </w:pPr>
    </w:p>
    <w:p w:rsidR="007D6820" w:rsidRPr="00BF586A" w:rsidRDefault="007D6820" w:rsidP="007D6820">
      <w:pPr>
        <w:autoSpaceDE w:val="0"/>
        <w:autoSpaceDN w:val="0"/>
        <w:adjustRightInd w:val="0"/>
        <w:ind w:firstLine="284"/>
        <w:jc w:val="both"/>
        <w:rPr>
          <w:rFonts w:ascii="Times New Roman" w:hAnsi="Times New Roman" w:cs="Times New Roman"/>
          <w:sz w:val="24"/>
          <w:szCs w:val="24"/>
        </w:rPr>
      </w:pPr>
      <w:r w:rsidRPr="00BF586A">
        <w:rPr>
          <w:rFonts w:ascii="Times New Roman" w:hAnsi="Times New Roman" w:cs="Times New Roman"/>
          <w:sz w:val="24"/>
          <w:szCs w:val="24"/>
        </w:rPr>
        <w:t>Музыка Древней Руси. Образы народного искусства. Фольклорные образы в творчестве композиторов. Образы русской ду</w:t>
      </w:r>
      <w:r w:rsidRPr="00BF586A">
        <w:rPr>
          <w:rFonts w:ascii="Times New Roman" w:hAnsi="Times New Roman" w:cs="Times New Roman"/>
          <w:sz w:val="24"/>
          <w:szCs w:val="24"/>
        </w:rPr>
        <w:softHyphen/>
        <w:t xml:space="preserve">ховной и светской музыки (знаменный распев, </w:t>
      </w:r>
      <w:proofErr w:type="spellStart"/>
      <w:r w:rsidRPr="00BF586A">
        <w:rPr>
          <w:rFonts w:ascii="Times New Roman" w:hAnsi="Times New Roman" w:cs="Times New Roman"/>
          <w:sz w:val="24"/>
          <w:szCs w:val="24"/>
        </w:rPr>
        <w:t>партесное</w:t>
      </w:r>
      <w:proofErr w:type="spellEnd"/>
      <w:r w:rsidRPr="00BF586A">
        <w:rPr>
          <w:rFonts w:ascii="Times New Roman" w:hAnsi="Times New Roman" w:cs="Times New Roman"/>
          <w:sz w:val="24"/>
          <w:szCs w:val="24"/>
        </w:rPr>
        <w:t xml:space="preserve"> пе</w:t>
      </w:r>
      <w:r w:rsidRPr="00BF586A">
        <w:rPr>
          <w:rFonts w:ascii="Times New Roman" w:hAnsi="Times New Roman" w:cs="Times New Roman"/>
          <w:sz w:val="24"/>
          <w:szCs w:val="24"/>
        </w:rPr>
        <w:softHyphen/>
        <w:t>ние, духовный концерт). Образы западноевропейской духовной и светской музыки (хорал, токката, фуга, кантата, реквием). По</w:t>
      </w:r>
      <w:r w:rsidRPr="00BF586A">
        <w:rPr>
          <w:rFonts w:ascii="Times New Roman" w:hAnsi="Times New Roman" w:cs="Times New Roman"/>
          <w:sz w:val="24"/>
          <w:szCs w:val="24"/>
        </w:rPr>
        <w:softHyphen/>
        <w:t>лифония и гомофония.</w:t>
      </w:r>
    </w:p>
    <w:p w:rsidR="007D6820" w:rsidRPr="00BF586A" w:rsidRDefault="007D6820" w:rsidP="007D6820">
      <w:pPr>
        <w:autoSpaceDE w:val="0"/>
        <w:autoSpaceDN w:val="0"/>
        <w:adjustRightInd w:val="0"/>
        <w:ind w:firstLine="284"/>
        <w:jc w:val="both"/>
        <w:rPr>
          <w:rFonts w:ascii="Times New Roman" w:hAnsi="Times New Roman" w:cs="Times New Roman"/>
          <w:b/>
          <w:sz w:val="24"/>
          <w:szCs w:val="24"/>
        </w:rPr>
      </w:pPr>
      <w:r w:rsidRPr="00BF586A">
        <w:rPr>
          <w:rFonts w:ascii="Times New Roman" w:hAnsi="Times New Roman" w:cs="Times New Roman"/>
          <w:sz w:val="24"/>
          <w:szCs w:val="24"/>
        </w:rPr>
        <w:t>Взаимодействие различных видов искусства в раскрытии образного строя музыкальных произведений.</w:t>
      </w:r>
    </w:p>
    <w:p w:rsidR="007D6820" w:rsidRPr="00BF586A" w:rsidRDefault="007D6820" w:rsidP="007D6820">
      <w:pPr>
        <w:autoSpaceDE w:val="0"/>
        <w:autoSpaceDN w:val="0"/>
        <w:adjustRightInd w:val="0"/>
        <w:ind w:firstLine="284"/>
        <w:jc w:val="both"/>
        <w:rPr>
          <w:rFonts w:ascii="Times New Roman" w:hAnsi="Times New Roman" w:cs="Times New Roman"/>
          <w:b/>
          <w:sz w:val="24"/>
          <w:szCs w:val="24"/>
        </w:rPr>
      </w:pPr>
      <w:r w:rsidRPr="00BF586A">
        <w:rPr>
          <w:rFonts w:ascii="Times New Roman" w:hAnsi="Times New Roman" w:cs="Times New Roman"/>
          <w:b/>
          <w:sz w:val="24"/>
          <w:szCs w:val="24"/>
        </w:rPr>
        <w:t>Программная увертюра.</w:t>
      </w:r>
    </w:p>
    <w:p w:rsidR="007D6820" w:rsidRPr="00BF586A" w:rsidRDefault="007D6820" w:rsidP="007D6820">
      <w:pPr>
        <w:autoSpaceDE w:val="0"/>
        <w:autoSpaceDN w:val="0"/>
        <w:adjustRightInd w:val="0"/>
        <w:ind w:firstLine="284"/>
        <w:jc w:val="both"/>
        <w:rPr>
          <w:rFonts w:ascii="Times New Roman" w:hAnsi="Times New Roman" w:cs="Times New Roman"/>
          <w:b/>
          <w:sz w:val="24"/>
          <w:szCs w:val="24"/>
        </w:rPr>
      </w:pPr>
      <w:r w:rsidRPr="00BF586A">
        <w:rPr>
          <w:rFonts w:ascii="Times New Roman" w:hAnsi="Times New Roman" w:cs="Times New Roman"/>
          <w:b/>
          <w:sz w:val="24"/>
          <w:szCs w:val="24"/>
        </w:rPr>
        <w:t>Мир музыкального театра.</w:t>
      </w:r>
    </w:p>
    <w:p w:rsidR="007D6820" w:rsidRPr="00BF586A" w:rsidRDefault="007D6820" w:rsidP="007D6820">
      <w:pPr>
        <w:autoSpaceDE w:val="0"/>
        <w:autoSpaceDN w:val="0"/>
        <w:adjustRightInd w:val="0"/>
        <w:ind w:firstLine="284"/>
        <w:jc w:val="both"/>
        <w:rPr>
          <w:rFonts w:ascii="Times New Roman" w:hAnsi="Times New Roman" w:cs="Times New Roman"/>
          <w:b/>
          <w:sz w:val="24"/>
          <w:szCs w:val="24"/>
        </w:rPr>
      </w:pPr>
      <w:r w:rsidRPr="00BF586A">
        <w:rPr>
          <w:rFonts w:ascii="Times New Roman" w:hAnsi="Times New Roman" w:cs="Times New Roman"/>
          <w:b/>
          <w:sz w:val="24"/>
          <w:szCs w:val="24"/>
        </w:rPr>
        <w:t>Образы киномузыки.</w:t>
      </w:r>
    </w:p>
    <w:p w:rsidR="007D6820" w:rsidRDefault="007D6820" w:rsidP="007D6820">
      <w:pPr>
        <w:jc w:val="both"/>
        <w:rPr>
          <w:color w:val="000000"/>
          <w:lang w:val="en-US"/>
        </w:rPr>
      </w:pPr>
      <w:r>
        <w:rPr>
          <w:b/>
        </w:rPr>
        <w:t xml:space="preserve"> </w:t>
      </w: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rPr>
      </w:pPr>
    </w:p>
    <w:p w:rsidR="007D6820" w:rsidRDefault="007D6820" w:rsidP="007D6820">
      <w:pPr>
        <w:jc w:val="both"/>
        <w:rPr>
          <w:color w:val="000000"/>
        </w:rPr>
      </w:pPr>
    </w:p>
    <w:p w:rsidR="007D6820" w:rsidRDefault="007D6820" w:rsidP="007D6820">
      <w:pPr>
        <w:jc w:val="both"/>
        <w:rPr>
          <w:color w:val="000000"/>
        </w:rPr>
      </w:pPr>
    </w:p>
    <w:p w:rsidR="007D6820" w:rsidRDefault="007D6820" w:rsidP="007D6820">
      <w:pPr>
        <w:jc w:val="both"/>
        <w:rPr>
          <w:color w:val="000000"/>
        </w:rPr>
      </w:pPr>
    </w:p>
    <w:p w:rsidR="007D6820" w:rsidRPr="007D6820" w:rsidRDefault="00BF586A" w:rsidP="007D6820">
      <w:pPr>
        <w:jc w:val="both"/>
        <w:rPr>
          <w:color w:val="000000"/>
        </w:rPr>
      </w:pPr>
      <w:r>
        <w:rPr>
          <w:color w:val="000000"/>
        </w:rPr>
        <w:lastRenderedPageBreak/>
        <w:t xml:space="preserve">   </w:t>
      </w:r>
    </w:p>
    <w:p w:rsidR="007D6820" w:rsidRDefault="007D6820" w:rsidP="007D6820">
      <w:pPr>
        <w:jc w:val="both"/>
        <w:rPr>
          <w:color w:val="000000"/>
          <w:lang w:val="en-US"/>
        </w:rPr>
      </w:pPr>
    </w:p>
    <w:p w:rsidR="007D6820" w:rsidRPr="007703E8" w:rsidRDefault="007D6820" w:rsidP="007D6820">
      <w:pPr>
        <w:tabs>
          <w:tab w:val="left" w:pos="2235"/>
        </w:tabs>
        <w:rPr>
          <w:b/>
          <w:sz w:val="32"/>
          <w:szCs w:val="32"/>
        </w:rPr>
      </w:pPr>
      <w:r w:rsidRPr="002B082E">
        <w:rPr>
          <w:b/>
          <w:sz w:val="32"/>
          <w:szCs w:val="32"/>
        </w:rPr>
        <w:t>Календарно</w:t>
      </w:r>
      <w:r>
        <w:rPr>
          <w:b/>
          <w:sz w:val="32"/>
          <w:szCs w:val="32"/>
        </w:rPr>
        <w:t>-тематическое планирование по музыке 6 класс</w:t>
      </w:r>
    </w:p>
    <w:tbl>
      <w:tblPr>
        <w:tblStyle w:val="a5"/>
        <w:tblW w:w="0" w:type="auto"/>
        <w:tblLayout w:type="fixed"/>
        <w:tblLook w:val="04A0"/>
      </w:tblPr>
      <w:tblGrid>
        <w:gridCol w:w="959"/>
        <w:gridCol w:w="1035"/>
        <w:gridCol w:w="1091"/>
        <w:gridCol w:w="5528"/>
        <w:gridCol w:w="958"/>
      </w:tblGrid>
      <w:tr w:rsidR="007D6820" w:rsidRPr="00F919AE" w:rsidTr="00E8079E">
        <w:trPr>
          <w:trHeight w:val="559"/>
        </w:trPr>
        <w:tc>
          <w:tcPr>
            <w:tcW w:w="959" w:type="dxa"/>
            <w:vMerge w:val="restart"/>
          </w:tcPr>
          <w:p w:rsidR="007D6820" w:rsidRDefault="007D6820" w:rsidP="00E8079E">
            <w:pPr>
              <w:jc w:val="center"/>
              <w:rPr>
                <w:b/>
                <w:sz w:val="24"/>
                <w:szCs w:val="24"/>
              </w:rPr>
            </w:pPr>
            <w:r w:rsidRPr="00F919AE">
              <w:rPr>
                <w:b/>
                <w:sz w:val="24"/>
                <w:szCs w:val="24"/>
              </w:rPr>
              <w:t>№</w:t>
            </w:r>
          </w:p>
          <w:p w:rsidR="007D6820" w:rsidRPr="00F919AE" w:rsidRDefault="007D6820" w:rsidP="00E8079E">
            <w:pPr>
              <w:jc w:val="center"/>
              <w:rPr>
                <w:b/>
                <w:sz w:val="24"/>
                <w:szCs w:val="24"/>
              </w:rPr>
            </w:pPr>
            <w:r w:rsidRPr="00F919AE">
              <w:rPr>
                <w:b/>
                <w:sz w:val="24"/>
                <w:szCs w:val="24"/>
              </w:rPr>
              <w:t>урока</w:t>
            </w:r>
          </w:p>
        </w:tc>
        <w:tc>
          <w:tcPr>
            <w:tcW w:w="2126" w:type="dxa"/>
            <w:gridSpan w:val="2"/>
            <w:tcBorders>
              <w:bottom w:val="single" w:sz="4" w:space="0" w:color="auto"/>
            </w:tcBorders>
          </w:tcPr>
          <w:p w:rsidR="007D6820" w:rsidRDefault="007D6820" w:rsidP="00E8079E">
            <w:pPr>
              <w:jc w:val="center"/>
              <w:rPr>
                <w:b/>
                <w:sz w:val="24"/>
                <w:szCs w:val="24"/>
              </w:rPr>
            </w:pPr>
            <w:r>
              <w:rPr>
                <w:b/>
                <w:sz w:val="24"/>
                <w:szCs w:val="24"/>
              </w:rPr>
              <w:t>Дата</w:t>
            </w:r>
          </w:p>
          <w:p w:rsidR="007D6820" w:rsidRPr="00F919AE" w:rsidRDefault="007D6820" w:rsidP="00E8079E">
            <w:pPr>
              <w:jc w:val="center"/>
              <w:rPr>
                <w:b/>
                <w:sz w:val="24"/>
                <w:szCs w:val="24"/>
              </w:rPr>
            </w:pPr>
            <w:r>
              <w:rPr>
                <w:b/>
                <w:sz w:val="24"/>
                <w:szCs w:val="24"/>
              </w:rPr>
              <w:t>проведение</w:t>
            </w:r>
          </w:p>
        </w:tc>
        <w:tc>
          <w:tcPr>
            <w:tcW w:w="5528" w:type="dxa"/>
            <w:vMerge w:val="restart"/>
          </w:tcPr>
          <w:p w:rsidR="007D6820" w:rsidRPr="00F919AE" w:rsidRDefault="007D6820" w:rsidP="00E8079E">
            <w:pPr>
              <w:jc w:val="center"/>
              <w:rPr>
                <w:b/>
                <w:sz w:val="24"/>
                <w:szCs w:val="24"/>
              </w:rPr>
            </w:pPr>
            <w:r>
              <w:rPr>
                <w:b/>
                <w:sz w:val="24"/>
                <w:szCs w:val="24"/>
              </w:rPr>
              <w:t>Раздел и тема урока</w:t>
            </w:r>
          </w:p>
        </w:tc>
        <w:tc>
          <w:tcPr>
            <w:tcW w:w="958" w:type="dxa"/>
            <w:vMerge w:val="restart"/>
          </w:tcPr>
          <w:p w:rsidR="007D6820" w:rsidRDefault="007D6820" w:rsidP="00E8079E">
            <w:pPr>
              <w:jc w:val="center"/>
              <w:rPr>
                <w:b/>
                <w:sz w:val="24"/>
                <w:szCs w:val="24"/>
              </w:rPr>
            </w:pPr>
            <w:r>
              <w:rPr>
                <w:b/>
                <w:sz w:val="24"/>
                <w:szCs w:val="24"/>
              </w:rPr>
              <w:t>Количество</w:t>
            </w:r>
          </w:p>
          <w:p w:rsidR="007D6820" w:rsidRPr="00F919AE" w:rsidRDefault="007D6820" w:rsidP="00E8079E">
            <w:pPr>
              <w:jc w:val="center"/>
              <w:rPr>
                <w:b/>
                <w:sz w:val="24"/>
                <w:szCs w:val="24"/>
              </w:rPr>
            </w:pPr>
            <w:r>
              <w:rPr>
                <w:b/>
                <w:sz w:val="24"/>
                <w:szCs w:val="24"/>
              </w:rPr>
              <w:t>часов</w:t>
            </w:r>
          </w:p>
        </w:tc>
      </w:tr>
      <w:tr w:rsidR="007D6820" w:rsidTr="00E8079E">
        <w:trPr>
          <w:trHeight w:val="615"/>
        </w:trPr>
        <w:tc>
          <w:tcPr>
            <w:tcW w:w="959" w:type="dxa"/>
            <w:vMerge/>
          </w:tcPr>
          <w:p w:rsidR="007D6820" w:rsidRPr="00F919AE" w:rsidRDefault="007D6820" w:rsidP="00E8079E">
            <w:pPr>
              <w:jc w:val="center"/>
              <w:rPr>
                <w:b/>
                <w:sz w:val="24"/>
                <w:szCs w:val="24"/>
              </w:rPr>
            </w:pPr>
          </w:p>
        </w:tc>
        <w:tc>
          <w:tcPr>
            <w:tcW w:w="1035" w:type="dxa"/>
            <w:tcBorders>
              <w:top w:val="single" w:sz="4" w:space="0" w:color="auto"/>
              <w:right w:val="single" w:sz="4" w:space="0" w:color="auto"/>
            </w:tcBorders>
          </w:tcPr>
          <w:p w:rsidR="007D6820" w:rsidRDefault="007D6820" w:rsidP="00E8079E">
            <w:pPr>
              <w:jc w:val="center"/>
              <w:rPr>
                <w:b/>
                <w:sz w:val="24"/>
                <w:szCs w:val="24"/>
              </w:rPr>
            </w:pPr>
            <w:r>
              <w:rPr>
                <w:b/>
                <w:sz w:val="24"/>
                <w:szCs w:val="24"/>
              </w:rPr>
              <w:t>по</w:t>
            </w:r>
          </w:p>
          <w:p w:rsidR="007D6820" w:rsidRPr="00F919AE" w:rsidRDefault="007D6820" w:rsidP="00E8079E">
            <w:pPr>
              <w:jc w:val="center"/>
              <w:rPr>
                <w:b/>
                <w:sz w:val="24"/>
                <w:szCs w:val="24"/>
              </w:rPr>
            </w:pPr>
            <w:r>
              <w:rPr>
                <w:b/>
                <w:sz w:val="24"/>
                <w:szCs w:val="24"/>
              </w:rPr>
              <w:t>плану</w:t>
            </w:r>
          </w:p>
        </w:tc>
        <w:tc>
          <w:tcPr>
            <w:tcW w:w="1091" w:type="dxa"/>
            <w:tcBorders>
              <w:top w:val="single" w:sz="4" w:space="0" w:color="auto"/>
              <w:left w:val="single" w:sz="4" w:space="0" w:color="auto"/>
            </w:tcBorders>
          </w:tcPr>
          <w:p w:rsidR="007D6820" w:rsidRDefault="007D6820" w:rsidP="00E8079E">
            <w:pPr>
              <w:jc w:val="center"/>
              <w:rPr>
                <w:b/>
                <w:sz w:val="24"/>
                <w:szCs w:val="24"/>
              </w:rPr>
            </w:pPr>
            <w:r>
              <w:rPr>
                <w:b/>
                <w:sz w:val="24"/>
                <w:szCs w:val="24"/>
              </w:rPr>
              <w:t>по</w:t>
            </w:r>
          </w:p>
          <w:p w:rsidR="007D6820" w:rsidRPr="00F919AE" w:rsidRDefault="007D6820" w:rsidP="00E8079E">
            <w:pPr>
              <w:jc w:val="center"/>
              <w:rPr>
                <w:b/>
                <w:sz w:val="24"/>
                <w:szCs w:val="24"/>
              </w:rPr>
            </w:pPr>
            <w:r>
              <w:rPr>
                <w:b/>
                <w:sz w:val="24"/>
                <w:szCs w:val="24"/>
              </w:rPr>
              <w:t>факту</w:t>
            </w:r>
          </w:p>
        </w:tc>
        <w:tc>
          <w:tcPr>
            <w:tcW w:w="5528" w:type="dxa"/>
            <w:vMerge/>
          </w:tcPr>
          <w:p w:rsidR="007D6820" w:rsidRDefault="007D6820" w:rsidP="00E8079E">
            <w:pPr>
              <w:jc w:val="center"/>
              <w:rPr>
                <w:b/>
                <w:sz w:val="32"/>
                <w:szCs w:val="32"/>
              </w:rPr>
            </w:pPr>
          </w:p>
        </w:tc>
        <w:tc>
          <w:tcPr>
            <w:tcW w:w="958" w:type="dxa"/>
            <w:vMerge/>
          </w:tcPr>
          <w:p w:rsidR="007D6820" w:rsidRDefault="007D6820" w:rsidP="00E8079E">
            <w:pPr>
              <w:jc w:val="center"/>
              <w:rPr>
                <w:b/>
                <w:sz w:val="32"/>
                <w:szCs w:val="32"/>
              </w:rPr>
            </w:pPr>
          </w:p>
        </w:tc>
      </w:tr>
      <w:tr w:rsidR="007D6820" w:rsidRPr="00953CB8" w:rsidTr="00E8079E">
        <w:trPr>
          <w:trHeight w:val="240"/>
        </w:trPr>
        <w:tc>
          <w:tcPr>
            <w:tcW w:w="959" w:type="dxa"/>
            <w:tcBorders>
              <w:bottom w:val="single" w:sz="4" w:space="0" w:color="auto"/>
            </w:tcBorders>
          </w:tcPr>
          <w:p w:rsidR="007D6820" w:rsidRPr="002B082E" w:rsidRDefault="007D6820" w:rsidP="00E8079E">
            <w:pPr>
              <w:rPr>
                <w:sz w:val="24"/>
                <w:szCs w:val="24"/>
              </w:rPr>
            </w:pPr>
          </w:p>
        </w:tc>
        <w:tc>
          <w:tcPr>
            <w:tcW w:w="1035" w:type="dxa"/>
            <w:tcBorders>
              <w:bottom w:val="single" w:sz="4" w:space="0" w:color="auto"/>
            </w:tcBorders>
          </w:tcPr>
          <w:p w:rsidR="007D6820" w:rsidRPr="002B082E" w:rsidRDefault="007D6820" w:rsidP="00E8079E">
            <w:pPr>
              <w:jc w:val="center"/>
              <w:rPr>
                <w:b/>
                <w:sz w:val="32"/>
                <w:szCs w:val="32"/>
              </w:rPr>
            </w:pPr>
          </w:p>
        </w:tc>
        <w:tc>
          <w:tcPr>
            <w:tcW w:w="1091" w:type="dxa"/>
            <w:tcBorders>
              <w:bottom w:val="single" w:sz="4" w:space="0" w:color="auto"/>
            </w:tcBorders>
          </w:tcPr>
          <w:p w:rsidR="007D6820" w:rsidRDefault="007D6820" w:rsidP="00E8079E">
            <w:pPr>
              <w:jc w:val="center"/>
              <w:rPr>
                <w:b/>
                <w:sz w:val="32"/>
                <w:szCs w:val="32"/>
              </w:rPr>
            </w:pPr>
          </w:p>
        </w:tc>
        <w:tc>
          <w:tcPr>
            <w:tcW w:w="5528" w:type="dxa"/>
            <w:tcBorders>
              <w:bottom w:val="single" w:sz="4" w:space="0" w:color="auto"/>
            </w:tcBorders>
          </w:tcPr>
          <w:p w:rsidR="007D6820" w:rsidRPr="002B082E" w:rsidRDefault="007D6820" w:rsidP="00E8079E">
            <w:pPr>
              <w:rPr>
                <w:sz w:val="24"/>
                <w:szCs w:val="24"/>
              </w:rPr>
            </w:pPr>
            <w:r w:rsidRPr="00953CB8">
              <w:rPr>
                <w:b/>
                <w:sz w:val="24"/>
                <w:szCs w:val="24"/>
              </w:rPr>
              <w:t xml:space="preserve">  </w:t>
            </w:r>
            <w:r>
              <w:rPr>
                <w:b/>
                <w:sz w:val="24"/>
                <w:szCs w:val="24"/>
              </w:rPr>
              <w:t>Мир образов вокальной и инструментальной музыки</w:t>
            </w:r>
          </w:p>
        </w:tc>
        <w:tc>
          <w:tcPr>
            <w:tcW w:w="958" w:type="dxa"/>
            <w:tcBorders>
              <w:bottom w:val="single" w:sz="4" w:space="0" w:color="auto"/>
            </w:tcBorders>
          </w:tcPr>
          <w:p w:rsidR="007D6820" w:rsidRPr="00953CB8" w:rsidRDefault="007D6820" w:rsidP="00E8079E">
            <w:pPr>
              <w:jc w:val="center"/>
              <w:rPr>
                <w:b/>
                <w:sz w:val="24"/>
                <w:szCs w:val="24"/>
              </w:rPr>
            </w:pPr>
            <w:r>
              <w:rPr>
                <w:b/>
                <w:sz w:val="24"/>
                <w:szCs w:val="24"/>
              </w:rPr>
              <w:t>16</w:t>
            </w:r>
          </w:p>
        </w:tc>
      </w:tr>
      <w:tr w:rsidR="007D6820" w:rsidRPr="00953CB8" w:rsidTr="00E8079E">
        <w:trPr>
          <w:trHeight w:val="210"/>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1</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7703E8" w:rsidRDefault="007D6820" w:rsidP="00E8079E">
            <w:pPr>
              <w:rPr>
                <w:sz w:val="24"/>
                <w:szCs w:val="24"/>
              </w:rPr>
            </w:pPr>
            <w:r>
              <w:rPr>
                <w:sz w:val="24"/>
                <w:szCs w:val="24"/>
              </w:rPr>
              <w:t>Образы романсов и песен русских композиторов.</w:t>
            </w:r>
          </w:p>
        </w:tc>
        <w:tc>
          <w:tcPr>
            <w:tcW w:w="958" w:type="dxa"/>
            <w:tcBorders>
              <w:top w:val="single" w:sz="4" w:space="0" w:color="auto"/>
              <w:bottom w:val="single" w:sz="4" w:space="0" w:color="auto"/>
            </w:tcBorders>
          </w:tcPr>
          <w:p w:rsidR="007D6820" w:rsidRPr="007703E8" w:rsidRDefault="007D6820" w:rsidP="00E8079E">
            <w:pPr>
              <w:jc w:val="center"/>
              <w:rPr>
                <w:sz w:val="24"/>
                <w:szCs w:val="24"/>
              </w:rPr>
            </w:pPr>
            <w:r>
              <w:rPr>
                <w:sz w:val="24"/>
                <w:szCs w:val="24"/>
              </w:rPr>
              <w:t>1</w:t>
            </w:r>
          </w:p>
        </w:tc>
      </w:tr>
      <w:tr w:rsidR="007D6820" w:rsidRPr="00953CB8" w:rsidTr="00E8079E">
        <w:trPr>
          <w:trHeight w:val="210"/>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2</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7703E8" w:rsidRDefault="007D6820" w:rsidP="00E8079E">
            <w:pPr>
              <w:rPr>
                <w:sz w:val="24"/>
                <w:szCs w:val="24"/>
              </w:rPr>
            </w:pPr>
            <w:r>
              <w:rPr>
                <w:sz w:val="24"/>
                <w:szCs w:val="24"/>
              </w:rPr>
              <w:t>Образы романсов и песен русских композиторов.</w:t>
            </w:r>
          </w:p>
        </w:tc>
        <w:tc>
          <w:tcPr>
            <w:tcW w:w="958" w:type="dxa"/>
            <w:tcBorders>
              <w:top w:val="single" w:sz="4" w:space="0" w:color="auto"/>
              <w:bottom w:val="single" w:sz="4" w:space="0" w:color="auto"/>
            </w:tcBorders>
          </w:tcPr>
          <w:p w:rsidR="007D6820" w:rsidRPr="007703E8" w:rsidRDefault="007D6820" w:rsidP="00E8079E">
            <w:pPr>
              <w:jc w:val="center"/>
              <w:rPr>
                <w:sz w:val="24"/>
                <w:szCs w:val="24"/>
              </w:rPr>
            </w:pPr>
            <w:r>
              <w:rPr>
                <w:sz w:val="24"/>
                <w:szCs w:val="24"/>
              </w:rPr>
              <w:t>1</w:t>
            </w:r>
          </w:p>
        </w:tc>
      </w:tr>
      <w:tr w:rsidR="007D6820" w:rsidRPr="00953CB8" w:rsidTr="00E8079E">
        <w:trPr>
          <w:trHeight w:val="225"/>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3</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7703E8" w:rsidRDefault="007D6820" w:rsidP="00E8079E">
            <w:pPr>
              <w:rPr>
                <w:sz w:val="24"/>
                <w:szCs w:val="24"/>
              </w:rPr>
            </w:pPr>
            <w:r>
              <w:rPr>
                <w:sz w:val="24"/>
                <w:szCs w:val="24"/>
              </w:rPr>
              <w:t>Образы романсов и песен русских композиторов.</w:t>
            </w:r>
          </w:p>
        </w:tc>
        <w:tc>
          <w:tcPr>
            <w:tcW w:w="958" w:type="dxa"/>
            <w:tcBorders>
              <w:top w:val="single" w:sz="4" w:space="0" w:color="auto"/>
              <w:bottom w:val="single" w:sz="4" w:space="0" w:color="auto"/>
            </w:tcBorders>
          </w:tcPr>
          <w:p w:rsidR="007D6820" w:rsidRPr="007703E8" w:rsidRDefault="007D6820" w:rsidP="00E8079E">
            <w:pPr>
              <w:jc w:val="center"/>
              <w:rPr>
                <w:sz w:val="24"/>
                <w:szCs w:val="24"/>
              </w:rPr>
            </w:pPr>
            <w:r>
              <w:rPr>
                <w:sz w:val="24"/>
                <w:szCs w:val="24"/>
              </w:rPr>
              <w:t>1</w:t>
            </w:r>
          </w:p>
        </w:tc>
      </w:tr>
      <w:tr w:rsidR="007D6820" w:rsidRPr="00953CB8" w:rsidTr="00E8079E">
        <w:trPr>
          <w:trHeight w:val="240"/>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4</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7703E8" w:rsidRDefault="007D6820" w:rsidP="00E8079E">
            <w:pPr>
              <w:rPr>
                <w:sz w:val="24"/>
                <w:szCs w:val="24"/>
              </w:rPr>
            </w:pPr>
            <w:r>
              <w:rPr>
                <w:sz w:val="24"/>
                <w:szCs w:val="24"/>
              </w:rPr>
              <w:t xml:space="preserve">Образы песен зарубежных композиторов.   </w:t>
            </w:r>
          </w:p>
        </w:tc>
        <w:tc>
          <w:tcPr>
            <w:tcW w:w="958" w:type="dxa"/>
            <w:tcBorders>
              <w:top w:val="single" w:sz="4" w:space="0" w:color="auto"/>
              <w:bottom w:val="single" w:sz="4" w:space="0" w:color="auto"/>
            </w:tcBorders>
          </w:tcPr>
          <w:p w:rsidR="007D6820" w:rsidRPr="007703E8" w:rsidRDefault="007D6820" w:rsidP="00E8079E">
            <w:pPr>
              <w:jc w:val="center"/>
              <w:rPr>
                <w:sz w:val="24"/>
                <w:szCs w:val="24"/>
              </w:rPr>
            </w:pPr>
            <w:r>
              <w:rPr>
                <w:sz w:val="24"/>
                <w:szCs w:val="24"/>
              </w:rPr>
              <w:t>1</w:t>
            </w:r>
          </w:p>
        </w:tc>
      </w:tr>
      <w:tr w:rsidR="007D6820" w:rsidRPr="00953CB8" w:rsidTr="00E8079E">
        <w:trPr>
          <w:trHeight w:val="195"/>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5</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7703E8" w:rsidRDefault="007D6820" w:rsidP="00E8079E">
            <w:pPr>
              <w:rPr>
                <w:sz w:val="24"/>
                <w:szCs w:val="24"/>
              </w:rPr>
            </w:pPr>
            <w:r>
              <w:rPr>
                <w:sz w:val="24"/>
                <w:szCs w:val="24"/>
              </w:rPr>
              <w:t>Образы песен зарубежных композиторов.</w:t>
            </w:r>
          </w:p>
        </w:tc>
        <w:tc>
          <w:tcPr>
            <w:tcW w:w="958" w:type="dxa"/>
            <w:tcBorders>
              <w:top w:val="single" w:sz="4" w:space="0" w:color="auto"/>
              <w:bottom w:val="single" w:sz="4" w:space="0" w:color="auto"/>
            </w:tcBorders>
          </w:tcPr>
          <w:p w:rsidR="007D6820" w:rsidRPr="007703E8" w:rsidRDefault="007D6820" w:rsidP="00E8079E">
            <w:pPr>
              <w:jc w:val="center"/>
              <w:rPr>
                <w:sz w:val="24"/>
                <w:szCs w:val="24"/>
              </w:rPr>
            </w:pPr>
            <w:r>
              <w:rPr>
                <w:sz w:val="24"/>
                <w:szCs w:val="24"/>
              </w:rPr>
              <w:t>1</w:t>
            </w:r>
          </w:p>
        </w:tc>
      </w:tr>
      <w:tr w:rsidR="007D6820" w:rsidRPr="00953CB8" w:rsidTr="00E8079E">
        <w:trPr>
          <w:trHeight w:val="240"/>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6</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7703E8" w:rsidRDefault="007D6820" w:rsidP="00E8079E">
            <w:pPr>
              <w:rPr>
                <w:sz w:val="24"/>
                <w:szCs w:val="24"/>
              </w:rPr>
            </w:pPr>
            <w:r>
              <w:rPr>
                <w:sz w:val="24"/>
                <w:szCs w:val="24"/>
              </w:rPr>
              <w:t>Образы русской народной и духовной музыки.</w:t>
            </w:r>
          </w:p>
        </w:tc>
        <w:tc>
          <w:tcPr>
            <w:tcW w:w="958" w:type="dxa"/>
            <w:tcBorders>
              <w:top w:val="single" w:sz="4" w:space="0" w:color="auto"/>
              <w:bottom w:val="single" w:sz="4" w:space="0" w:color="auto"/>
            </w:tcBorders>
          </w:tcPr>
          <w:p w:rsidR="007D6820" w:rsidRPr="00E1546D" w:rsidRDefault="007D6820" w:rsidP="00E8079E">
            <w:pPr>
              <w:jc w:val="center"/>
              <w:rPr>
                <w:sz w:val="24"/>
                <w:szCs w:val="24"/>
              </w:rPr>
            </w:pPr>
            <w:r>
              <w:rPr>
                <w:sz w:val="24"/>
                <w:szCs w:val="24"/>
              </w:rPr>
              <w:t>1</w:t>
            </w:r>
          </w:p>
        </w:tc>
      </w:tr>
      <w:tr w:rsidR="007D6820" w:rsidRPr="00953CB8" w:rsidTr="00E8079E">
        <w:trPr>
          <w:trHeight w:val="255"/>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7</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E1546D" w:rsidRDefault="007D6820" w:rsidP="00E8079E">
            <w:pPr>
              <w:rPr>
                <w:sz w:val="24"/>
                <w:szCs w:val="24"/>
              </w:rPr>
            </w:pPr>
            <w:r>
              <w:rPr>
                <w:sz w:val="24"/>
                <w:szCs w:val="24"/>
              </w:rPr>
              <w:t>Образы русской народной и духовной музыки.</w:t>
            </w:r>
          </w:p>
        </w:tc>
        <w:tc>
          <w:tcPr>
            <w:tcW w:w="958" w:type="dxa"/>
            <w:tcBorders>
              <w:top w:val="single" w:sz="4" w:space="0" w:color="auto"/>
              <w:bottom w:val="single" w:sz="4" w:space="0" w:color="auto"/>
            </w:tcBorders>
          </w:tcPr>
          <w:p w:rsidR="007D6820" w:rsidRPr="00E1546D" w:rsidRDefault="007D6820" w:rsidP="00E8079E">
            <w:pPr>
              <w:jc w:val="center"/>
              <w:rPr>
                <w:sz w:val="24"/>
                <w:szCs w:val="24"/>
              </w:rPr>
            </w:pPr>
            <w:r>
              <w:rPr>
                <w:sz w:val="24"/>
                <w:szCs w:val="24"/>
              </w:rPr>
              <w:t>1</w:t>
            </w:r>
          </w:p>
        </w:tc>
      </w:tr>
      <w:tr w:rsidR="007D6820" w:rsidRPr="00953CB8" w:rsidTr="00E8079E">
        <w:trPr>
          <w:trHeight w:val="181"/>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8</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E1546D" w:rsidRDefault="007D6820" w:rsidP="00E8079E">
            <w:pPr>
              <w:rPr>
                <w:sz w:val="24"/>
                <w:szCs w:val="24"/>
              </w:rPr>
            </w:pPr>
            <w:r>
              <w:rPr>
                <w:sz w:val="24"/>
                <w:szCs w:val="24"/>
              </w:rPr>
              <w:t>Обобщение по теме: « Мир образов вокальной и инструментальной музыки»  Контрольная работа.</w:t>
            </w:r>
          </w:p>
        </w:tc>
        <w:tc>
          <w:tcPr>
            <w:tcW w:w="958" w:type="dxa"/>
            <w:tcBorders>
              <w:top w:val="single" w:sz="4" w:space="0" w:color="auto"/>
              <w:bottom w:val="single" w:sz="4" w:space="0" w:color="auto"/>
            </w:tcBorders>
          </w:tcPr>
          <w:p w:rsidR="007D6820" w:rsidRPr="00E1546D" w:rsidRDefault="007D6820" w:rsidP="00E8079E">
            <w:pPr>
              <w:jc w:val="center"/>
              <w:rPr>
                <w:sz w:val="24"/>
                <w:szCs w:val="24"/>
              </w:rPr>
            </w:pPr>
            <w:r>
              <w:rPr>
                <w:sz w:val="24"/>
                <w:szCs w:val="24"/>
              </w:rPr>
              <w:t>1</w:t>
            </w:r>
          </w:p>
        </w:tc>
      </w:tr>
      <w:tr w:rsidR="007D6820" w:rsidRPr="00953CB8" w:rsidTr="00E8079E">
        <w:trPr>
          <w:trHeight w:val="166"/>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9</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E1546D" w:rsidRDefault="007D6820" w:rsidP="00E8079E">
            <w:pPr>
              <w:rPr>
                <w:sz w:val="24"/>
                <w:szCs w:val="24"/>
              </w:rPr>
            </w:pPr>
            <w:r>
              <w:rPr>
                <w:sz w:val="24"/>
                <w:szCs w:val="24"/>
              </w:rPr>
              <w:t>Заключительный концерт.</w:t>
            </w:r>
          </w:p>
        </w:tc>
        <w:tc>
          <w:tcPr>
            <w:tcW w:w="958" w:type="dxa"/>
            <w:tcBorders>
              <w:top w:val="single" w:sz="4" w:space="0" w:color="auto"/>
              <w:bottom w:val="single" w:sz="4" w:space="0" w:color="auto"/>
            </w:tcBorders>
          </w:tcPr>
          <w:p w:rsidR="007D6820" w:rsidRPr="00E1546D" w:rsidRDefault="007D6820" w:rsidP="00E8079E">
            <w:pPr>
              <w:jc w:val="center"/>
              <w:rPr>
                <w:sz w:val="24"/>
                <w:szCs w:val="24"/>
              </w:rPr>
            </w:pPr>
            <w:r>
              <w:rPr>
                <w:sz w:val="24"/>
                <w:szCs w:val="24"/>
              </w:rPr>
              <w:t>1</w:t>
            </w:r>
          </w:p>
        </w:tc>
      </w:tr>
      <w:tr w:rsidR="007D6820" w:rsidRPr="00953CB8" w:rsidTr="00E8079E">
        <w:trPr>
          <w:trHeight w:val="225"/>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10</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E1546D" w:rsidRDefault="007D6820" w:rsidP="00E8079E">
            <w:pPr>
              <w:rPr>
                <w:sz w:val="24"/>
                <w:szCs w:val="24"/>
              </w:rPr>
            </w:pPr>
            <w:r>
              <w:rPr>
                <w:sz w:val="24"/>
                <w:szCs w:val="24"/>
              </w:rPr>
              <w:t>Образы духовной музыки Западной Европы.</w:t>
            </w:r>
          </w:p>
        </w:tc>
        <w:tc>
          <w:tcPr>
            <w:tcW w:w="958" w:type="dxa"/>
            <w:tcBorders>
              <w:top w:val="single" w:sz="4" w:space="0" w:color="auto"/>
              <w:bottom w:val="single" w:sz="4" w:space="0" w:color="auto"/>
            </w:tcBorders>
          </w:tcPr>
          <w:p w:rsidR="007D6820" w:rsidRPr="00E1546D" w:rsidRDefault="007D6820" w:rsidP="00E8079E">
            <w:pPr>
              <w:jc w:val="center"/>
              <w:rPr>
                <w:sz w:val="24"/>
                <w:szCs w:val="24"/>
              </w:rPr>
            </w:pPr>
            <w:r>
              <w:rPr>
                <w:sz w:val="24"/>
                <w:szCs w:val="24"/>
              </w:rPr>
              <w:t>1</w:t>
            </w:r>
          </w:p>
        </w:tc>
      </w:tr>
      <w:tr w:rsidR="007D6820" w:rsidRPr="00953CB8" w:rsidTr="00E8079E">
        <w:trPr>
          <w:trHeight w:val="210"/>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11</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E1546D" w:rsidRDefault="007D6820" w:rsidP="00E8079E">
            <w:pPr>
              <w:rPr>
                <w:sz w:val="24"/>
                <w:szCs w:val="24"/>
              </w:rPr>
            </w:pPr>
            <w:r>
              <w:rPr>
                <w:sz w:val="24"/>
                <w:szCs w:val="24"/>
              </w:rPr>
              <w:t>Образы духовной музыки Западной Европы.</w:t>
            </w:r>
          </w:p>
        </w:tc>
        <w:tc>
          <w:tcPr>
            <w:tcW w:w="958" w:type="dxa"/>
            <w:tcBorders>
              <w:top w:val="single" w:sz="4" w:space="0" w:color="auto"/>
              <w:bottom w:val="single" w:sz="4" w:space="0" w:color="auto"/>
            </w:tcBorders>
          </w:tcPr>
          <w:p w:rsidR="007D6820" w:rsidRPr="00E1546D" w:rsidRDefault="007D6820" w:rsidP="00E8079E">
            <w:pPr>
              <w:jc w:val="center"/>
              <w:rPr>
                <w:sz w:val="24"/>
                <w:szCs w:val="24"/>
              </w:rPr>
            </w:pPr>
            <w:r>
              <w:rPr>
                <w:sz w:val="24"/>
                <w:szCs w:val="24"/>
              </w:rPr>
              <w:t>1</w:t>
            </w:r>
          </w:p>
        </w:tc>
      </w:tr>
      <w:tr w:rsidR="007D6820" w:rsidRPr="00953CB8" w:rsidTr="00E8079E">
        <w:trPr>
          <w:trHeight w:val="210"/>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12</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E1546D" w:rsidRDefault="007D6820" w:rsidP="00E8079E">
            <w:pPr>
              <w:rPr>
                <w:sz w:val="24"/>
                <w:szCs w:val="24"/>
              </w:rPr>
            </w:pPr>
            <w:r>
              <w:rPr>
                <w:sz w:val="24"/>
                <w:szCs w:val="24"/>
              </w:rPr>
              <w:t>Авторская песня: прошлое и настоящее.</w:t>
            </w:r>
          </w:p>
        </w:tc>
        <w:tc>
          <w:tcPr>
            <w:tcW w:w="958" w:type="dxa"/>
            <w:tcBorders>
              <w:top w:val="single" w:sz="4" w:space="0" w:color="auto"/>
              <w:bottom w:val="single" w:sz="4" w:space="0" w:color="auto"/>
            </w:tcBorders>
          </w:tcPr>
          <w:p w:rsidR="007D6820" w:rsidRPr="00E1546D" w:rsidRDefault="007D6820" w:rsidP="00E8079E">
            <w:pPr>
              <w:jc w:val="center"/>
              <w:rPr>
                <w:sz w:val="24"/>
                <w:szCs w:val="24"/>
              </w:rPr>
            </w:pPr>
            <w:r>
              <w:rPr>
                <w:sz w:val="24"/>
                <w:szCs w:val="24"/>
              </w:rPr>
              <w:t>1</w:t>
            </w:r>
          </w:p>
        </w:tc>
      </w:tr>
      <w:tr w:rsidR="007D6820" w:rsidRPr="00953CB8" w:rsidTr="00E8079E">
        <w:trPr>
          <w:trHeight w:val="210"/>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13</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E1546D" w:rsidRDefault="007D6820" w:rsidP="00E8079E">
            <w:pPr>
              <w:rPr>
                <w:sz w:val="24"/>
                <w:szCs w:val="24"/>
              </w:rPr>
            </w:pPr>
            <w:r>
              <w:rPr>
                <w:sz w:val="24"/>
                <w:szCs w:val="24"/>
              </w:rPr>
              <w:t>Авторская песня: прошлое и настоящее.</w:t>
            </w:r>
          </w:p>
        </w:tc>
        <w:tc>
          <w:tcPr>
            <w:tcW w:w="958" w:type="dxa"/>
            <w:tcBorders>
              <w:top w:val="single" w:sz="4" w:space="0" w:color="auto"/>
              <w:bottom w:val="single" w:sz="4" w:space="0" w:color="auto"/>
            </w:tcBorders>
          </w:tcPr>
          <w:p w:rsidR="007D6820" w:rsidRPr="00E1546D" w:rsidRDefault="007D6820" w:rsidP="00E8079E">
            <w:pPr>
              <w:jc w:val="center"/>
              <w:rPr>
                <w:sz w:val="24"/>
                <w:szCs w:val="24"/>
              </w:rPr>
            </w:pPr>
            <w:r>
              <w:rPr>
                <w:sz w:val="24"/>
                <w:szCs w:val="24"/>
              </w:rPr>
              <w:t>1</w:t>
            </w:r>
          </w:p>
        </w:tc>
      </w:tr>
      <w:tr w:rsidR="007D6820" w:rsidRPr="00953CB8" w:rsidTr="00E8079E">
        <w:trPr>
          <w:trHeight w:val="255"/>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14</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E1546D" w:rsidRDefault="007D6820" w:rsidP="00E8079E">
            <w:pPr>
              <w:rPr>
                <w:sz w:val="24"/>
                <w:szCs w:val="24"/>
              </w:rPr>
            </w:pPr>
            <w:r>
              <w:rPr>
                <w:sz w:val="24"/>
                <w:szCs w:val="24"/>
              </w:rPr>
              <w:t>Джаз – искусство 20 века.</w:t>
            </w:r>
          </w:p>
        </w:tc>
        <w:tc>
          <w:tcPr>
            <w:tcW w:w="958" w:type="dxa"/>
            <w:tcBorders>
              <w:top w:val="single" w:sz="4" w:space="0" w:color="auto"/>
              <w:bottom w:val="single" w:sz="4" w:space="0" w:color="auto"/>
            </w:tcBorders>
          </w:tcPr>
          <w:p w:rsidR="007D6820" w:rsidRPr="00E1546D" w:rsidRDefault="007D6820" w:rsidP="00E8079E">
            <w:pPr>
              <w:jc w:val="center"/>
              <w:rPr>
                <w:sz w:val="24"/>
                <w:szCs w:val="24"/>
              </w:rPr>
            </w:pPr>
            <w:r>
              <w:rPr>
                <w:sz w:val="24"/>
                <w:szCs w:val="24"/>
              </w:rPr>
              <w:t>1</w:t>
            </w:r>
          </w:p>
        </w:tc>
      </w:tr>
      <w:tr w:rsidR="007D6820" w:rsidRPr="00953CB8" w:rsidTr="00E8079E">
        <w:trPr>
          <w:trHeight w:val="225"/>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15</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E1546D" w:rsidRDefault="007D6820" w:rsidP="00E8079E">
            <w:pPr>
              <w:rPr>
                <w:sz w:val="24"/>
                <w:szCs w:val="24"/>
              </w:rPr>
            </w:pPr>
            <w:r>
              <w:rPr>
                <w:sz w:val="24"/>
                <w:szCs w:val="24"/>
              </w:rPr>
              <w:t>Обобщение по теме: « Мир образов вокальной и инструментальной музыки» Контрольная работа.</w:t>
            </w:r>
          </w:p>
        </w:tc>
        <w:tc>
          <w:tcPr>
            <w:tcW w:w="958" w:type="dxa"/>
            <w:tcBorders>
              <w:top w:val="single" w:sz="4" w:space="0" w:color="auto"/>
              <w:bottom w:val="single" w:sz="4" w:space="0" w:color="auto"/>
            </w:tcBorders>
          </w:tcPr>
          <w:p w:rsidR="007D6820" w:rsidRPr="00E1546D" w:rsidRDefault="007D6820" w:rsidP="00E8079E">
            <w:pPr>
              <w:jc w:val="center"/>
              <w:rPr>
                <w:sz w:val="24"/>
                <w:szCs w:val="24"/>
              </w:rPr>
            </w:pPr>
            <w:r>
              <w:rPr>
                <w:sz w:val="24"/>
                <w:szCs w:val="24"/>
              </w:rPr>
              <w:t>1</w:t>
            </w:r>
          </w:p>
        </w:tc>
      </w:tr>
      <w:tr w:rsidR="007D6820" w:rsidRPr="00953CB8" w:rsidTr="00E8079E">
        <w:trPr>
          <w:trHeight w:val="225"/>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16</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E1546D" w:rsidRDefault="007D6820" w:rsidP="00E8079E">
            <w:pPr>
              <w:rPr>
                <w:sz w:val="24"/>
                <w:szCs w:val="24"/>
              </w:rPr>
            </w:pPr>
            <w:r>
              <w:rPr>
                <w:sz w:val="24"/>
                <w:szCs w:val="24"/>
              </w:rPr>
              <w:t>Заключительный концерт.</w:t>
            </w:r>
          </w:p>
        </w:tc>
        <w:tc>
          <w:tcPr>
            <w:tcW w:w="958" w:type="dxa"/>
            <w:tcBorders>
              <w:top w:val="single" w:sz="4" w:space="0" w:color="auto"/>
              <w:bottom w:val="single" w:sz="4" w:space="0" w:color="auto"/>
            </w:tcBorders>
          </w:tcPr>
          <w:p w:rsidR="007D6820" w:rsidRPr="00E1546D" w:rsidRDefault="007D6820" w:rsidP="00E8079E">
            <w:pPr>
              <w:jc w:val="center"/>
              <w:rPr>
                <w:sz w:val="24"/>
                <w:szCs w:val="24"/>
              </w:rPr>
            </w:pPr>
            <w:r>
              <w:rPr>
                <w:sz w:val="24"/>
                <w:szCs w:val="24"/>
              </w:rPr>
              <w:t>1</w:t>
            </w:r>
          </w:p>
        </w:tc>
      </w:tr>
      <w:tr w:rsidR="007D6820" w:rsidRPr="00953CB8" w:rsidTr="00E8079E">
        <w:trPr>
          <w:trHeight w:val="210"/>
        </w:trPr>
        <w:tc>
          <w:tcPr>
            <w:tcW w:w="959" w:type="dxa"/>
            <w:tcBorders>
              <w:top w:val="single" w:sz="4" w:space="0" w:color="auto"/>
              <w:bottom w:val="single" w:sz="4" w:space="0" w:color="auto"/>
            </w:tcBorders>
          </w:tcPr>
          <w:p w:rsidR="007D6820" w:rsidRPr="002B082E" w:rsidRDefault="007D6820" w:rsidP="00E8079E">
            <w:pPr>
              <w:rPr>
                <w:sz w:val="24"/>
                <w:szCs w:val="24"/>
              </w:rPr>
            </w:pP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953CB8" w:rsidRDefault="007D6820" w:rsidP="00E8079E">
            <w:pPr>
              <w:rPr>
                <w:b/>
                <w:sz w:val="24"/>
                <w:szCs w:val="24"/>
              </w:rPr>
            </w:pPr>
            <w:r>
              <w:rPr>
                <w:b/>
                <w:sz w:val="24"/>
                <w:szCs w:val="24"/>
              </w:rPr>
              <w:t>Мир образов камерной и симфонической музыки.</w:t>
            </w:r>
          </w:p>
        </w:tc>
        <w:tc>
          <w:tcPr>
            <w:tcW w:w="958" w:type="dxa"/>
            <w:tcBorders>
              <w:top w:val="single" w:sz="4" w:space="0" w:color="auto"/>
              <w:bottom w:val="single" w:sz="4" w:space="0" w:color="auto"/>
            </w:tcBorders>
          </w:tcPr>
          <w:p w:rsidR="007D6820" w:rsidRPr="00953CB8" w:rsidRDefault="007D6820" w:rsidP="00E8079E">
            <w:pPr>
              <w:jc w:val="center"/>
              <w:rPr>
                <w:b/>
                <w:sz w:val="24"/>
                <w:szCs w:val="24"/>
              </w:rPr>
            </w:pPr>
            <w:r>
              <w:rPr>
                <w:b/>
                <w:sz w:val="24"/>
                <w:szCs w:val="24"/>
              </w:rPr>
              <w:t>18</w:t>
            </w:r>
          </w:p>
        </w:tc>
      </w:tr>
      <w:tr w:rsidR="007D6820" w:rsidRPr="00953CB8" w:rsidTr="00E8079E">
        <w:trPr>
          <w:trHeight w:val="225"/>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17</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E1546D" w:rsidRDefault="007D6820" w:rsidP="00E8079E">
            <w:pPr>
              <w:rPr>
                <w:sz w:val="24"/>
                <w:szCs w:val="24"/>
              </w:rPr>
            </w:pPr>
            <w:r>
              <w:rPr>
                <w:sz w:val="24"/>
                <w:szCs w:val="24"/>
              </w:rPr>
              <w:t>Образы камерной музыки.</w:t>
            </w:r>
          </w:p>
        </w:tc>
        <w:tc>
          <w:tcPr>
            <w:tcW w:w="958" w:type="dxa"/>
            <w:tcBorders>
              <w:top w:val="single" w:sz="4" w:space="0" w:color="auto"/>
              <w:bottom w:val="single" w:sz="4" w:space="0" w:color="auto"/>
            </w:tcBorders>
          </w:tcPr>
          <w:p w:rsidR="007D6820" w:rsidRPr="00E1546D" w:rsidRDefault="007D6820" w:rsidP="00E8079E">
            <w:pPr>
              <w:jc w:val="center"/>
              <w:rPr>
                <w:sz w:val="24"/>
                <w:szCs w:val="24"/>
              </w:rPr>
            </w:pPr>
            <w:r>
              <w:rPr>
                <w:sz w:val="24"/>
                <w:szCs w:val="24"/>
              </w:rPr>
              <w:t>1</w:t>
            </w:r>
          </w:p>
        </w:tc>
      </w:tr>
      <w:tr w:rsidR="007D6820" w:rsidRPr="00953CB8" w:rsidTr="00E8079E">
        <w:trPr>
          <w:trHeight w:val="225"/>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18</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E1546D" w:rsidRDefault="007D6820" w:rsidP="00E8079E">
            <w:pPr>
              <w:rPr>
                <w:sz w:val="24"/>
                <w:szCs w:val="24"/>
              </w:rPr>
            </w:pPr>
            <w:r>
              <w:rPr>
                <w:sz w:val="24"/>
                <w:szCs w:val="24"/>
              </w:rPr>
              <w:t>Образы камерной музыки.</w:t>
            </w:r>
          </w:p>
        </w:tc>
        <w:tc>
          <w:tcPr>
            <w:tcW w:w="958" w:type="dxa"/>
            <w:tcBorders>
              <w:top w:val="single" w:sz="4" w:space="0" w:color="auto"/>
              <w:bottom w:val="single" w:sz="4" w:space="0" w:color="auto"/>
            </w:tcBorders>
          </w:tcPr>
          <w:p w:rsidR="007D6820" w:rsidRPr="00E1546D" w:rsidRDefault="007D6820" w:rsidP="00E8079E">
            <w:pPr>
              <w:jc w:val="center"/>
              <w:rPr>
                <w:sz w:val="24"/>
                <w:szCs w:val="24"/>
              </w:rPr>
            </w:pPr>
            <w:r>
              <w:rPr>
                <w:sz w:val="24"/>
                <w:szCs w:val="24"/>
              </w:rPr>
              <w:t>1</w:t>
            </w:r>
          </w:p>
        </w:tc>
      </w:tr>
      <w:tr w:rsidR="007D6820" w:rsidRPr="00953CB8" w:rsidTr="00E8079E">
        <w:trPr>
          <w:trHeight w:val="240"/>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19</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6E0731" w:rsidRDefault="007D6820" w:rsidP="00E8079E">
            <w:pPr>
              <w:rPr>
                <w:sz w:val="24"/>
                <w:szCs w:val="24"/>
              </w:rPr>
            </w:pPr>
            <w:r>
              <w:rPr>
                <w:sz w:val="24"/>
                <w:szCs w:val="24"/>
              </w:rPr>
              <w:t>Образы камерной музыки.</w:t>
            </w:r>
          </w:p>
        </w:tc>
        <w:tc>
          <w:tcPr>
            <w:tcW w:w="958" w:type="dxa"/>
            <w:tcBorders>
              <w:top w:val="single" w:sz="4" w:space="0" w:color="auto"/>
              <w:bottom w:val="single" w:sz="4" w:space="0" w:color="auto"/>
            </w:tcBorders>
          </w:tcPr>
          <w:p w:rsidR="007D6820" w:rsidRPr="006E0731" w:rsidRDefault="007D6820" w:rsidP="00E8079E">
            <w:pPr>
              <w:jc w:val="center"/>
              <w:rPr>
                <w:sz w:val="24"/>
                <w:szCs w:val="24"/>
              </w:rPr>
            </w:pPr>
            <w:r>
              <w:rPr>
                <w:sz w:val="24"/>
                <w:szCs w:val="24"/>
              </w:rPr>
              <w:t>1</w:t>
            </w:r>
          </w:p>
        </w:tc>
      </w:tr>
      <w:tr w:rsidR="007D6820" w:rsidRPr="00953CB8" w:rsidTr="00E8079E">
        <w:trPr>
          <w:trHeight w:val="166"/>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20</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6E0731" w:rsidRDefault="007D6820" w:rsidP="00E8079E">
            <w:pPr>
              <w:rPr>
                <w:sz w:val="24"/>
                <w:szCs w:val="24"/>
              </w:rPr>
            </w:pPr>
            <w:r>
              <w:rPr>
                <w:sz w:val="24"/>
                <w:szCs w:val="24"/>
              </w:rPr>
              <w:t>Образы камерной музыки.</w:t>
            </w:r>
          </w:p>
        </w:tc>
        <w:tc>
          <w:tcPr>
            <w:tcW w:w="958" w:type="dxa"/>
            <w:tcBorders>
              <w:top w:val="single" w:sz="4" w:space="0" w:color="auto"/>
              <w:bottom w:val="single" w:sz="4" w:space="0" w:color="auto"/>
            </w:tcBorders>
          </w:tcPr>
          <w:p w:rsidR="007D6820" w:rsidRPr="006E0731" w:rsidRDefault="007D6820" w:rsidP="00E8079E">
            <w:pPr>
              <w:jc w:val="center"/>
              <w:rPr>
                <w:sz w:val="24"/>
                <w:szCs w:val="24"/>
              </w:rPr>
            </w:pPr>
            <w:r>
              <w:rPr>
                <w:sz w:val="24"/>
                <w:szCs w:val="24"/>
              </w:rPr>
              <w:t>1</w:t>
            </w:r>
          </w:p>
        </w:tc>
      </w:tr>
      <w:tr w:rsidR="007D6820" w:rsidRPr="00953CB8" w:rsidTr="00E8079E">
        <w:trPr>
          <w:trHeight w:val="181"/>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21</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6E0731" w:rsidRDefault="007D6820" w:rsidP="00E8079E">
            <w:pPr>
              <w:rPr>
                <w:sz w:val="24"/>
                <w:szCs w:val="24"/>
              </w:rPr>
            </w:pPr>
            <w:r>
              <w:rPr>
                <w:sz w:val="24"/>
                <w:szCs w:val="24"/>
              </w:rPr>
              <w:t>Образы камерной музыки.</w:t>
            </w:r>
          </w:p>
        </w:tc>
        <w:tc>
          <w:tcPr>
            <w:tcW w:w="958" w:type="dxa"/>
            <w:tcBorders>
              <w:top w:val="single" w:sz="4" w:space="0" w:color="auto"/>
              <w:bottom w:val="single" w:sz="4" w:space="0" w:color="auto"/>
            </w:tcBorders>
          </w:tcPr>
          <w:p w:rsidR="007D6820" w:rsidRPr="006E0731" w:rsidRDefault="007D6820" w:rsidP="00E8079E">
            <w:pPr>
              <w:jc w:val="center"/>
              <w:rPr>
                <w:sz w:val="24"/>
                <w:szCs w:val="24"/>
              </w:rPr>
            </w:pPr>
            <w:r>
              <w:rPr>
                <w:sz w:val="24"/>
                <w:szCs w:val="24"/>
              </w:rPr>
              <w:t>1</w:t>
            </w:r>
          </w:p>
        </w:tc>
      </w:tr>
      <w:tr w:rsidR="007D6820" w:rsidRPr="00953CB8" w:rsidTr="00E8079E">
        <w:trPr>
          <w:trHeight w:val="195"/>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22</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6E0731" w:rsidRDefault="007D6820" w:rsidP="00E8079E">
            <w:pPr>
              <w:rPr>
                <w:sz w:val="24"/>
                <w:szCs w:val="24"/>
              </w:rPr>
            </w:pPr>
            <w:r>
              <w:rPr>
                <w:sz w:val="24"/>
                <w:szCs w:val="24"/>
              </w:rPr>
              <w:t>Образы камерной музыки.</w:t>
            </w:r>
          </w:p>
        </w:tc>
        <w:tc>
          <w:tcPr>
            <w:tcW w:w="958" w:type="dxa"/>
            <w:tcBorders>
              <w:top w:val="single" w:sz="4" w:space="0" w:color="auto"/>
              <w:bottom w:val="single" w:sz="4" w:space="0" w:color="auto"/>
            </w:tcBorders>
          </w:tcPr>
          <w:p w:rsidR="007D6820" w:rsidRPr="006E0731" w:rsidRDefault="007D6820" w:rsidP="00E8079E">
            <w:pPr>
              <w:jc w:val="center"/>
              <w:rPr>
                <w:sz w:val="24"/>
                <w:szCs w:val="24"/>
              </w:rPr>
            </w:pPr>
            <w:r>
              <w:rPr>
                <w:sz w:val="24"/>
                <w:szCs w:val="24"/>
              </w:rPr>
              <w:t>1</w:t>
            </w:r>
          </w:p>
        </w:tc>
      </w:tr>
      <w:tr w:rsidR="007D6820" w:rsidRPr="00953CB8" w:rsidTr="00E8079E">
        <w:trPr>
          <w:trHeight w:val="240"/>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23</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6E0731" w:rsidRDefault="007D6820" w:rsidP="00E8079E">
            <w:pPr>
              <w:rPr>
                <w:sz w:val="24"/>
                <w:szCs w:val="24"/>
              </w:rPr>
            </w:pPr>
            <w:r>
              <w:rPr>
                <w:sz w:val="24"/>
                <w:szCs w:val="24"/>
              </w:rPr>
              <w:t>Образы симфонической музыки.</w:t>
            </w:r>
          </w:p>
        </w:tc>
        <w:tc>
          <w:tcPr>
            <w:tcW w:w="958" w:type="dxa"/>
            <w:tcBorders>
              <w:top w:val="single" w:sz="4" w:space="0" w:color="auto"/>
              <w:bottom w:val="single" w:sz="4" w:space="0" w:color="auto"/>
            </w:tcBorders>
          </w:tcPr>
          <w:p w:rsidR="007D6820" w:rsidRPr="006E0731" w:rsidRDefault="007D6820" w:rsidP="00E8079E">
            <w:pPr>
              <w:jc w:val="center"/>
              <w:rPr>
                <w:sz w:val="24"/>
                <w:szCs w:val="24"/>
              </w:rPr>
            </w:pPr>
            <w:r>
              <w:rPr>
                <w:sz w:val="24"/>
                <w:szCs w:val="24"/>
              </w:rPr>
              <w:t>1</w:t>
            </w:r>
          </w:p>
        </w:tc>
      </w:tr>
      <w:tr w:rsidR="007D6820" w:rsidRPr="00953CB8" w:rsidTr="00E8079E">
        <w:trPr>
          <w:trHeight w:val="270"/>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24</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6E0731" w:rsidRDefault="007D6820" w:rsidP="00E8079E">
            <w:pPr>
              <w:rPr>
                <w:sz w:val="24"/>
                <w:szCs w:val="24"/>
              </w:rPr>
            </w:pPr>
            <w:r>
              <w:rPr>
                <w:sz w:val="24"/>
                <w:szCs w:val="24"/>
              </w:rPr>
              <w:t>Образы симфонической музыки.</w:t>
            </w:r>
          </w:p>
        </w:tc>
        <w:tc>
          <w:tcPr>
            <w:tcW w:w="958" w:type="dxa"/>
            <w:tcBorders>
              <w:top w:val="single" w:sz="4" w:space="0" w:color="auto"/>
              <w:bottom w:val="single" w:sz="4" w:space="0" w:color="auto"/>
            </w:tcBorders>
          </w:tcPr>
          <w:p w:rsidR="007D6820" w:rsidRPr="006E0731" w:rsidRDefault="007D6820" w:rsidP="00E8079E">
            <w:pPr>
              <w:jc w:val="center"/>
              <w:rPr>
                <w:sz w:val="24"/>
                <w:szCs w:val="24"/>
              </w:rPr>
            </w:pPr>
            <w:r>
              <w:rPr>
                <w:sz w:val="24"/>
                <w:szCs w:val="24"/>
              </w:rPr>
              <w:t>1</w:t>
            </w:r>
          </w:p>
        </w:tc>
      </w:tr>
      <w:tr w:rsidR="007D6820" w:rsidRPr="00953CB8" w:rsidTr="00E8079E">
        <w:trPr>
          <w:trHeight w:val="210"/>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25</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6E0731" w:rsidRDefault="007D6820" w:rsidP="00E8079E">
            <w:pPr>
              <w:rPr>
                <w:sz w:val="24"/>
                <w:szCs w:val="24"/>
              </w:rPr>
            </w:pPr>
            <w:r>
              <w:rPr>
                <w:sz w:val="24"/>
                <w:szCs w:val="24"/>
              </w:rPr>
              <w:t xml:space="preserve">Обобщение по теме: « Мир образов камерной и </w:t>
            </w:r>
            <w:r>
              <w:rPr>
                <w:sz w:val="24"/>
                <w:szCs w:val="24"/>
              </w:rPr>
              <w:lastRenderedPageBreak/>
              <w:t>симфонической музыки»  Контрольная работа.</w:t>
            </w:r>
          </w:p>
        </w:tc>
        <w:tc>
          <w:tcPr>
            <w:tcW w:w="958" w:type="dxa"/>
            <w:tcBorders>
              <w:top w:val="single" w:sz="4" w:space="0" w:color="auto"/>
              <w:bottom w:val="single" w:sz="4" w:space="0" w:color="auto"/>
            </w:tcBorders>
          </w:tcPr>
          <w:p w:rsidR="007D6820" w:rsidRPr="006E0731" w:rsidRDefault="007D6820" w:rsidP="00E8079E">
            <w:pPr>
              <w:jc w:val="center"/>
              <w:rPr>
                <w:sz w:val="24"/>
                <w:szCs w:val="24"/>
              </w:rPr>
            </w:pPr>
            <w:r>
              <w:rPr>
                <w:sz w:val="24"/>
                <w:szCs w:val="24"/>
              </w:rPr>
              <w:lastRenderedPageBreak/>
              <w:t>1</w:t>
            </w:r>
          </w:p>
        </w:tc>
      </w:tr>
      <w:tr w:rsidR="007D6820" w:rsidRPr="00953CB8" w:rsidTr="00E8079E">
        <w:trPr>
          <w:trHeight w:val="210"/>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lastRenderedPageBreak/>
              <w:t>26</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6E0731" w:rsidRDefault="007D6820" w:rsidP="00E8079E">
            <w:pPr>
              <w:rPr>
                <w:sz w:val="24"/>
                <w:szCs w:val="24"/>
              </w:rPr>
            </w:pPr>
            <w:r>
              <w:rPr>
                <w:sz w:val="24"/>
                <w:szCs w:val="24"/>
              </w:rPr>
              <w:t>Заключительный концерт.</w:t>
            </w:r>
          </w:p>
        </w:tc>
        <w:tc>
          <w:tcPr>
            <w:tcW w:w="958" w:type="dxa"/>
            <w:tcBorders>
              <w:top w:val="single" w:sz="4" w:space="0" w:color="auto"/>
              <w:bottom w:val="single" w:sz="4" w:space="0" w:color="auto"/>
            </w:tcBorders>
          </w:tcPr>
          <w:p w:rsidR="007D6820" w:rsidRPr="006E0731" w:rsidRDefault="007D6820" w:rsidP="00E8079E">
            <w:pPr>
              <w:jc w:val="center"/>
              <w:rPr>
                <w:sz w:val="24"/>
                <w:szCs w:val="24"/>
              </w:rPr>
            </w:pPr>
            <w:r>
              <w:rPr>
                <w:sz w:val="24"/>
                <w:szCs w:val="24"/>
              </w:rPr>
              <w:t>1</w:t>
            </w:r>
          </w:p>
        </w:tc>
      </w:tr>
      <w:tr w:rsidR="007D6820" w:rsidRPr="00953CB8" w:rsidTr="00E8079E">
        <w:trPr>
          <w:trHeight w:val="225"/>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27</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6E0731" w:rsidRDefault="007D6820" w:rsidP="00E8079E">
            <w:pPr>
              <w:rPr>
                <w:sz w:val="24"/>
                <w:szCs w:val="24"/>
              </w:rPr>
            </w:pPr>
            <w:r>
              <w:rPr>
                <w:sz w:val="24"/>
                <w:szCs w:val="24"/>
              </w:rPr>
              <w:t>Симфоническое развитие музыкальных образов.</w:t>
            </w:r>
          </w:p>
        </w:tc>
        <w:tc>
          <w:tcPr>
            <w:tcW w:w="958" w:type="dxa"/>
            <w:tcBorders>
              <w:top w:val="single" w:sz="4" w:space="0" w:color="auto"/>
              <w:bottom w:val="single" w:sz="4" w:space="0" w:color="auto"/>
            </w:tcBorders>
          </w:tcPr>
          <w:p w:rsidR="007D6820" w:rsidRPr="006E0731" w:rsidRDefault="007D6820" w:rsidP="00E8079E">
            <w:pPr>
              <w:jc w:val="center"/>
              <w:rPr>
                <w:sz w:val="24"/>
                <w:szCs w:val="24"/>
              </w:rPr>
            </w:pPr>
            <w:r>
              <w:rPr>
                <w:sz w:val="24"/>
                <w:szCs w:val="24"/>
              </w:rPr>
              <w:t>1</w:t>
            </w:r>
          </w:p>
        </w:tc>
      </w:tr>
      <w:tr w:rsidR="007D6820" w:rsidRPr="00953CB8" w:rsidTr="00E8079E">
        <w:trPr>
          <w:trHeight w:val="225"/>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28</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6E0731" w:rsidRDefault="007D6820" w:rsidP="00E8079E">
            <w:pPr>
              <w:rPr>
                <w:sz w:val="24"/>
                <w:szCs w:val="24"/>
              </w:rPr>
            </w:pPr>
            <w:r>
              <w:rPr>
                <w:sz w:val="24"/>
                <w:szCs w:val="24"/>
              </w:rPr>
              <w:t>Программная музыка.</w:t>
            </w:r>
          </w:p>
        </w:tc>
        <w:tc>
          <w:tcPr>
            <w:tcW w:w="958" w:type="dxa"/>
            <w:tcBorders>
              <w:top w:val="single" w:sz="4" w:space="0" w:color="auto"/>
              <w:bottom w:val="single" w:sz="4" w:space="0" w:color="auto"/>
            </w:tcBorders>
          </w:tcPr>
          <w:p w:rsidR="007D6820" w:rsidRPr="006E0731" w:rsidRDefault="007D6820" w:rsidP="00E8079E">
            <w:pPr>
              <w:jc w:val="center"/>
              <w:rPr>
                <w:sz w:val="24"/>
                <w:szCs w:val="24"/>
              </w:rPr>
            </w:pPr>
            <w:r>
              <w:rPr>
                <w:sz w:val="24"/>
                <w:szCs w:val="24"/>
              </w:rPr>
              <w:t>1</w:t>
            </w:r>
          </w:p>
        </w:tc>
      </w:tr>
      <w:tr w:rsidR="007D6820" w:rsidRPr="00953CB8" w:rsidTr="00E8079E">
        <w:trPr>
          <w:trHeight w:val="240"/>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29</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6E0731" w:rsidRDefault="007D6820" w:rsidP="00E8079E">
            <w:pPr>
              <w:rPr>
                <w:sz w:val="24"/>
                <w:szCs w:val="24"/>
              </w:rPr>
            </w:pPr>
            <w:r>
              <w:rPr>
                <w:sz w:val="24"/>
                <w:szCs w:val="24"/>
              </w:rPr>
              <w:t>Программная музыка.</w:t>
            </w:r>
          </w:p>
        </w:tc>
        <w:tc>
          <w:tcPr>
            <w:tcW w:w="958" w:type="dxa"/>
            <w:tcBorders>
              <w:top w:val="single" w:sz="4" w:space="0" w:color="auto"/>
              <w:bottom w:val="single" w:sz="4" w:space="0" w:color="auto"/>
            </w:tcBorders>
          </w:tcPr>
          <w:p w:rsidR="007D6820" w:rsidRPr="006E0731" w:rsidRDefault="007D6820" w:rsidP="00E8079E">
            <w:pPr>
              <w:jc w:val="center"/>
              <w:rPr>
                <w:sz w:val="24"/>
                <w:szCs w:val="24"/>
              </w:rPr>
            </w:pPr>
            <w:r>
              <w:rPr>
                <w:sz w:val="24"/>
                <w:szCs w:val="24"/>
              </w:rPr>
              <w:t>1</w:t>
            </w:r>
          </w:p>
        </w:tc>
      </w:tr>
      <w:tr w:rsidR="007D6820" w:rsidRPr="00953CB8" w:rsidTr="00E8079E">
        <w:trPr>
          <w:trHeight w:val="210"/>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30</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6E0731" w:rsidRDefault="007D6820" w:rsidP="00E8079E">
            <w:pPr>
              <w:rPr>
                <w:sz w:val="24"/>
                <w:szCs w:val="24"/>
              </w:rPr>
            </w:pPr>
            <w:r>
              <w:rPr>
                <w:sz w:val="24"/>
                <w:szCs w:val="24"/>
              </w:rPr>
              <w:t>Мир музыкального театра.</w:t>
            </w:r>
          </w:p>
        </w:tc>
        <w:tc>
          <w:tcPr>
            <w:tcW w:w="958" w:type="dxa"/>
            <w:tcBorders>
              <w:top w:val="single" w:sz="4" w:space="0" w:color="auto"/>
              <w:bottom w:val="single" w:sz="4" w:space="0" w:color="auto"/>
            </w:tcBorders>
          </w:tcPr>
          <w:p w:rsidR="007D6820" w:rsidRPr="006E0731" w:rsidRDefault="007D6820" w:rsidP="00E8079E">
            <w:pPr>
              <w:jc w:val="center"/>
              <w:rPr>
                <w:sz w:val="24"/>
                <w:szCs w:val="24"/>
              </w:rPr>
            </w:pPr>
            <w:r>
              <w:rPr>
                <w:sz w:val="24"/>
                <w:szCs w:val="24"/>
              </w:rPr>
              <w:t>1</w:t>
            </w:r>
          </w:p>
        </w:tc>
      </w:tr>
      <w:tr w:rsidR="007D6820" w:rsidRPr="00953CB8" w:rsidTr="00E8079E">
        <w:trPr>
          <w:trHeight w:val="225"/>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31</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6E0731" w:rsidRDefault="007D6820" w:rsidP="00E8079E">
            <w:pPr>
              <w:rPr>
                <w:sz w:val="24"/>
                <w:szCs w:val="24"/>
              </w:rPr>
            </w:pPr>
            <w:r>
              <w:rPr>
                <w:sz w:val="24"/>
                <w:szCs w:val="24"/>
              </w:rPr>
              <w:t>Мир музыкального театра.</w:t>
            </w:r>
          </w:p>
        </w:tc>
        <w:tc>
          <w:tcPr>
            <w:tcW w:w="958" w:type="dxa"/>
            <w:tcBorders>
              <w:top w:val="single" w:sz="4" w:space="0" w:color="auto"/>
              <w:bottom w:val="single" w:sz="4" w:space="0" w:color="auto"/>
            </w:tcBorders>
          </w:tcPr>
          <w:p w:rsidR="007D6820" w:rsidRPr="006E0731" w:rsidRDefault="007D6820" w:rsidP="00E8079E">
            <w:pPr>
              <w:jc w:val="center"/>
              <w:rPr>
                <w:sz w:val="24"/>
                <w:szCs w:val="24"/>
              </w:rPr>
            </w:pPr>
            <w:r w:rsidRPr="006E0731">
              <w:rPr>
                <w:sz w:val="24"/>
                <w:szCs w:val="24"/>
              </w:rPr>
              <w:t>1</w:t>
            </w:r>
          </w:p>
        </w:tc>
      </w:tr>
      <w:tr w:rsidR="007D6820" w:rsidRPr="00953CB8" w:rsidTr="00E8079E">
        <w:trPr>
          <w:trHeight w:val="240"/>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32</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6E0731" w:rsidRDefault="007D6820" w:rsidP="00E8079E">
            <w:pPr>
              <w:rPr>
                <w:sz w:val="24"/>
                <w:szCs w:val="24"/>
              </w:rPr>
            </w:pPr>
            <w:r>
              <w:rPr>
                <w:sz w:val="24"/>
                <w:szCs w:val="24"/>
              </w:rPr>
              <w:t>Образы киномузыки.</w:t>
            </w:r>
          </w:p>
        </w:tc>
        <w:tc>
          <w:tcPr>
            <w:tcW w:w="958" w:type="dxa"/>
            <w:tcBorders>
              <w:top w:val="single" w:sz="4" w:space="0" w:color="auto"/>
              <w:bottom w:val="single" w:sz="4" w:space="0" w:color="auto"/>
            </w:tcBorders>
          </w:tcPr>
          <w:p w:rsidR="007D6820" w:rsidRPr="006E0731" w:rsidRDefault="007D6820" w:rsidP="00E8079E">
            <w:pPr>
              <w:jc w:val="center"/>
              <w:rPr>
                <w:sz w:val="24"/>
                <w:szCs w:val="24"/>
              </w:rPr>
            </w:pPr>
            <w:r>
              <w:rPr>
                <w:sz w:val="24"/>
                <w:szCs w:val="24"/>
              </w:rPr>
              <w:t>1</w:t>
            </w:r>
          </w:p>
        </w:tc>
      </w:tr>
      <w:tr w:rsidR="007D6820" w:rsidRPr="00953CB8" w:rsidTr="00E8079E">
        <w:trPr>
          <w:trHeight w:val="285"/>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33</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tcBorders>
          </w:tcPr>
          <w:p w:rsidR="007D6820" w:rsidRPr="006E0731" w:rsidRDefault="007D6820" w:rsidP="00E8079E">
            <w:pPr>
              <w:rPr>
                <w:sz w:val="24"/>
                <w:szCs w:val="24"/>
              </w:rPr>
            </w:pPr>
            <w:r>
              <w:rPr>
                <w:sz w:val="24"/>
                <w:szCs w:val="24"/>
              </w:rPr>
              <w:t>Обобщение по теме: « Мир образов камерной и симфонической музыки» Контрольная работа.</w:t>
            </w:r>
          </w:p>
        </w:tc>
        <w:tc>
          <w:tcPr>
            <w:tcW w:w="958" w:type="dxa"/>
            <w:tcBorders>
              <w:top w:val="single" w:sz="4" w:space="0" w:color="auto"/>
              <w:bottom w:val="single" w:sz="4" w:space="0" w:color="auto"/>
            </w:tcBorders>
          </w:tcPr>
          <w:p w:rsidR="007D6820" w:rsidRPr="006E0731" w:rsidRDefault="007D6820" w:rsidP="00E8079E">
            <w:pPr>
              <w:jc w:val="center"/>
              <w:rPr>
                <w:sz w:val="24"/>
                <w:szCs w:val="24"/>
              </w:rPr>
            </w:pPr>
            <w:r>
              <w:rPr>
                <w:sz w:val="24"/>
                <w:szCs w:val="24"/>
              </w:rPr>
              <w:t>1</w:t>
            </w:r>
          </w:p>
        </w:tc>
      </w:tr>
      <w:tr w:rsidR="007D6820" w:rsidRPr="00953CB8" w:rsidTr="00E8079E">
        <w:trPr>
          <w:trHeight w:val="166"/>
        </w:trPr>
        <w:tc>
          <w:tcPr>
            <w:tcW w:w="959" w:type="dxa"/>
            <w:tcBorders>
              <w:top w:val="single" w:sz="4" w:space="0" w:color="auto"/>
              <w:bottom w:val="single" w:sz="4" w:space="0" w:color="auto"/>
            </w:tcBorders>
          </w:tcPr>
          <w:p w:rsidR="007D6820" w:rsidRPr="002B082E" w:rsidRDefault="007D6820" w:rsidP="00E8079E">
            <w:pPr>
              <w:rPr>
                <w:sz w:val="24"/>
                <w:szCs w:val="24"/>
              </w:rPr>
            </w:pPr>
            <w:r>
              <w:rPr>
                <w:sz w:val="24"/>
                <w:szCs w:val="24"/>
              </w:rPr>
              <w:t>34</w:t>
            </w: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right w:val="single" w:sz="4" w:space="0" w:color="auto"/>
            </w:tcBorders>
          </w:tcPr>
          <w:p w:rsidR="007D6820" w:rsidRPr="006E0731" w:rsidRDefault="007D6820" w:rsidP="00E8079E">
            <w:pPr>
              <w:rPr>
                <w:sz w:val="24"/>
                <w:szCs w:val="24"/>
              </w:rPr>
            </w:pPr>
            <w:r>
              <w:rPr>
                <w:sz w:val="24"/>
                <w:szCs w:val="24"/>
              </w:rPr>
              <w:t>Заключительный концерт.</w:t>
            </w:r>
          </w:p>
        </w:tc>
        <w:tc>
          <w:tcPr>
            <w:tcW w:w="958" w:type="dxa"/>
            <w:tcBorders>
              <w:top w:val="single" w:sz="4" w:space="0" w:color="auto"/>
              <w:left w:val="single" w:sz="4" w:space="0" w:color="auto"/>
              <w:bottom w:val="single" w:sz="4" w:space="0" w:color="auto"/>
            </w:tcBorders>
          </w:tcPr>
          <w:p w:rsidR="007D6820" w:rsidRPr="006E0731" w:rsidRDefault="007D6820" w:rsidP="00E8079E">
            <w:pPr>
              <w:jc w:val="center"/>
              <w:rPr>
                <w:sz w:val="24"/>
                <w:szCs w:val="24"/>
              </w:rPr>
            </w:pPr>
            <w:r w:rsidRPr="006E0731">
              <w:rPr>
                <w:sz w:val="24"/>
                <w:szCs w:val="24"/>
              </w:rPr>
              <w:t>1</w:t>
            </w:r>
          </w:p>
        </w:tc>
      </w:tr>
      <w:tr w:rsidR="007D6820" w:rsidRPr="00953CB8" w:rsidTr="00E8079E">
        <w:trPr>
          <w:trHeight w:val="210"/>
        </w:trPr>
        <w:tc>
          <w:tcPr>
            <w:tcW w:w="959" w:type="dxa"/>
            <w:tcBorders>
              <w:top w:val="single" w:sz="4" w:space="0" w:color="auto"/>
              <w:bottom w:val="single" w:sz="4" w:space="0" w:color="auto"/>
            </w:tcBorders>
          </w:tcPr>
          <w:p w:rsidR="007D6820" w:rsidRPr="002B082E" w:rsidRDefault="007D6820" w:rsidP="00E8079E">
            <w:pPr>
              <w:rPr>
                <w:sz w:val="24"/>
                <w:szCs w:val="24"/>
              </w:rPr>
            </w:pPr>
          </w:p>
        </w:tc>
        <w:tc>
          <w:tcPr>
            <w:tcW w:w="1035" w:type="dxa"/>
            <w:tcBorders>
              <w:top w:val="single" w:sz="4" w:space="0" w:color="auto"/>
              <w:bottom w:val="single" w:sz="4" w:space="0" w:color="auto"/>
            </w:tcBorders>
          </w:tcPr>
          <w:p w:rsidR="007D6820" w:rsidRPr="002B082E" w:rsidRDefault="007D6820" w:rsidP="00E8079E">
            <w:pPr>
              <w:jc w:val="center"/>
              <w:rPr>
                <w:b/>
                <w:sz w:val="32"/>
                <w:szCs w:val="32"/>
              </w:rPr>
            </w:pPr>
          </w:p>
        </w:tc>
        <w:tc>
          <w:tcPr>
            <w:tcW w:w="1091" w:type="dxa"/>
            <w:tcBorders>
              <w:top w:val="single" w:sz="4" w:space="0" w:color="auto"/>
              <w:bottom w:val="single" w:sz="4" w:space="0" w:color="auto"/>
            </w:tcBorders>
          </w:tcPr>
          <w:p w:rsidR="007D6820" w:rsidRDefault="007D6820" w:rsidP="00E8079E">
            <w:pPr>
              <w:jc w:val="center"/>
              <w:rPr>
                <w:b/>
                <w:sz w:val="32"/>
                <w:szCs w:val="32"/>
              </w:rPr>
            </w:pPr>
          </w:p>
        </w:tc>
        <w:tc>
          <w:tcPr>
            <w:tcW w:w="5528" w:type="dxa"/>
            <w:tcBorders>
              <w:top w:val="single" w:sz="4" w:space="0" w:color="auto"/>
              <w:bottom w:val="single" w:sz="4" w:space="0" w:color="auto"/>
              <w:right w:val="single" w:sz="4" w:space="0" w:color="auto"/>
            </w:tcBorders>
          </w:tcPr>
          <w:p w:rsidR="007D6820" w:rsidRPr="00953CB8" w:rsidRDefault="007D6820" w:rsidP="00E8079E">
            <w:pPr>
              <w:rPr>
                <w:b/>
                <w:sz w:val="24"/>
                <w:szCs w:val="24"/>
              </w:rPr>
            </w:pPr>
          </w:p>
        </w:tc>
        <w:tc>
          <w:tcPr>
            <w:tcW w:w="958" w:type="dxa"/>
            <w:tcBorders>
              <w:top w:val="single" w:sz="4" w:space="0" w:color="auto"/>
              <w:left w:val="single" w:sz="4" w:space="0" w:color="auto"/>
              <w:bottom w:val="single" w:sz="4" w:space="0" w:color="auto"/>
            </w:tcBorders>
          </w:tcPr>
          <w:p w:rsidR="007D6820" w:rsidRPr="00953CB8" w:rsidRDefault="007D6820" w:rsidP="00E8079E">
            <w:pPr>
              <w:jc w:val="center"/>
              <w:rPr>
                <w:b/>
                <w:sz w:val="24"/>
                <w:szCs w:val="24"/>
              </w:rPr>
            </w:pPr>
          </w:p>
        </w:tc>
      </w:tr>
    </w:tbl>
    <w:p w:rsidR="007D6820" w:rsidRDefault="007D6820" w:rsidP="007D6820">
      <w:pPr>
        <w:tabs>
          <w:tab w:val="left" w:pos="2235"/>
        </w:tabs>
        <w:rPr>
          <w:sz w:val="32"/>
          <w:szCs w:val="32"/>
          <w:lang w:val="en-US"/>
        </w:rPr>
      </w:pPr>
    </w:p>
    <w:p w:rsidR="007D6820" w:rsidRDefault="007D6820" w:rsidP="007D6820">
      <w:pPr>
        <w:tabs>
          <w:tab w:val="left" w:pos="2235"/>
        </w:tabs>
        <w:rPr>
          <w:sz w:val="32"/>
          <w:szCs w:val="32"/>
          <w:lang w:val="en-US"/>
        </w:rPr>
      </w:pPr>
    </w:p>
    <w:p w:rsidR="007D6820" w:rsidRDefault="007D6820" w:rsidP="007D6820">
      <w:pPr>
        <w:tabs>
          <w:tab w:val="left" w:pos="2235"/>
        </w:tabs>
        <w:rPr>
          <w:sz w:val="32"/>
          <w:szCs w:val="32"/>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7D6820" w:rsidRDefault="007D6820" w:rsidP="007D6820">
      <w:pPr>
        <w:jc w:val="both"/>
        <w:rPr>
          <w:color w:val="000000"/>
          <w:lang w:val="en-US"/>
        </w:rPr>
      </w:pPr>
    </w:p>
    <w:p w:rsidR="00026E71" w:rsidRDefault="00026E71"/>
    <w:sectPr w:rsidR="00026E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10BFB"/>
    <w:multiLevelType w:val="hybridMultilevel"/>
    <w:tmpl w:val="7FF8DB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9309DA"/>
    <w:multiLevelType w:val="hybridMultilevel"/>
    <w:tmpl w:val="5218D268"/>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4EED25E2"/>
    <w:multiLevelType w:val="hybridMultilevel"/>
    <w:tmpl w:val="F8DE1A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63549B"/>
    <w:multiLevelType w:val="hybridMultilevel"/>
    <w:tmpl w:val="EB9C8008"/>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633DC1"/>
    <w:multiLevelType w:val="hybridMultilevel"/>
    <w:tmpl w:val="9A4026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3A0A73"/>
    <w:multiLevelType w:val="hybridMultilevel"/>
    <w:tmpl w:val="25F0EC32"/>
    <w:lvl w:ilvl="0" w:tplc="00AE8B94">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56CD32D3"/>
    <w:multiLevelType w:val="hybridMultilevel"/>
    <w:tmpl w:val="F87A1E8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5AF2FFB"/>
    <w:multiLevelType w:val="hybridMultilevel"/>
    <w:tmpl w:val="E45888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A1077B"/>
    <w:multiLevelType w:val="hybridMultilevel"/>
    <w:tmpl w:val="356485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C55B97"/>
    <w:multiLevelType w:val="hybridMultilevel"/>
    <w:tmpl w:val="E12E576E"/>
    <w:lvl w:ilvl="0" w:tplc="24E860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8"/>
  </w:num>
  <w:num w:numId="7">
    <w:abstractNumId w:val="7"/>
  </w:num>
  <w:num w:numId="8">
    <w:abstractNumId w:val="9"/>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6820"/>
    <w:rsid w:val="00026E71"/>
    <w:rsid w:val="007D6820"/>
    <w:rsid w:val="00BF5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rsid w:val="007D6820"/>
    <w:rPr>
      <w:rFonts w:ascii="Times New Roman" w:hAnsi="Times New Roman" w:cs="Times New Roman" w:hint="default"/>
      <w:sz w:val="22"/>
      <w:szCs w:val="22"/>
    </w:rPr>
  </w:style>
  <w:style w:type="paragraph" w:styleId="a3">
    <w:name w:val="List Paragraph"/>
    <w:basedOn w:val="a"/>
    <w:link w:val="a4"/>
    <w:qFormat/>
    <w:rsid w:val="007D6820"/>
    <w:pPr>
      <w:spacing w:after="0" w:line="240" w:lineRule="auto"/>
      <w:ind w:left="720"/>
      <w:contextualSpacing/>
    </w:pPr>
    <w:rPr>
      <w:rFonts w:ascii="Calibri" w:eastAsia="Calibri" w:hAnsi="Calibri" w:cs="Times New Roman"/>
      <w:sz w:val="24"/>
      <w:szCs w:val="24"/>
    </w:rPr>
  </w:style>
  <w:style w:type="character" w:customStyle="1" w:styleId="a4">
    <w:name w:val="Абзац списка Знак"/>
    <w:link w:val="a3"/>
    <w:locked/>
    <w:rsid w:val="007D6820"/>
    <w:rPr>
      <w:rFonts w:ascii="Calibri" w:eastAsia="Calibri" w:hAnsi="Calibri" w:cs="Times New Roman"/>
      <w:sz w:val="24"/>
      <w:szCs w:val="24"/>
    </w:rPr>
  </w:style>
  <w:style w:type="table" w:styleId="a5">
    <w:name w:val="Table Grid"/>
    <w:basedOn w:val="a1"/>
    <w:uiPriority w:val="59"/>
    <w:rsid w:val="007D682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7"/>
    <w:uiPriority w:val="99"/>
    <w:rsid w:val="007D6820"/>
    <w:pPr>
      <w:spacing w:before="100" w:beforeAutospacing="1" w:after="100" w:afterAutospacing="1" w:line="240" w:lineRule="auto"/>
    </w:pPr>
    <w:rPr>
      <w:rFonts w:ascii="Arial" w:eastAsia="Times New Roman" w:hAnsi="Arial" w:cs="Arial"/>
      <w:color w:val="548798"/>
      <w:sz w:val="18"/>
      <w:szCs w:val="18"/>
    </w:rPr>
  </w:style>
  <w:style w:type="paragraph" w:styleId="a8">
    <w:name w:val="No Spacing"/>
    <w:aliases w:val="ВОПРОС"/>
    <w:link w:val="a9"/>
    <w:uiPriority w:val="1"/>
    <w:qFormat/>
    <w:rsid w:val="007D6820"/>
    <w:pPr>
      <w:spacing w:after="0" w:line="240" w:lineRule="auto"/>
    </w:pPr>
    <w:rPr>
      <w:rFonts w:ascii="Calibri" w:eastAsia="Calibri" w:hAnsi="Calibri" w:cs="Times New Roman"/>
      <w:lang w:eastAsia="en-US"/>
    </w:rPr>
  </w:style>
  <w:style w:type="character" w:customStyle="1" w:styleId="a9">
    <w:name w:val="Без интервала Знак"/>
    <w:aliases w:val="ВОПРОС Знак"/>
    <w:basedOn w:val="a0"/>
    <w:link w:val="a8"/>
    <w:uiPriority w:val="1"/>
    <w:locked/>
    <w:rsid w:val="007D6820"/>
    <w:rPr>
      <w:rFonts w:ascii="Calibri" w:eastAsia="Calibri" w:hAnsi="Calibri" w:cs="Times New Roman"/>
      <w:lang w:eastAsia="en-US"/>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6"/>
    <w:uiPriority w:val="99"/>
    <w:rsid w:val="007D6820"/>
    <w:rPr>
      <w:rFonts w:ascii="Arial" w:eastAsia="Times New Roman" w:hAnsi="Arial" w:cs="Arial"/>
      <w:color w:val="548798"/>
      <w:sz w:val="18"/>
      <w:szCs w:val="18"/>
    </w:rPr>
  </w:style>
  <w:style w:type="paragraph" w:customStyle="1" w:styleId="aa">
    <w:name w:val="А_основной"/>
    <w:basedOn w:val="a"/>
    <w:link w:val="ab"/>
    <w:qFormat/>
    <w:rsid w:val="007D6820"/>
    <w:pPr>
      <w:spacing w:after="0" w:line="360" w:lineRule="auto"/>
      <w:ind w:firstLine="454"/>
      <w:jc w:val="both"/>
    </w:pPr>
    <w:rPr>
      <w:rFonts w:ascii="Times New Roman" w:eastAsia="Times New Roman" w:hAnsi="Times New Roman" w:cs="Times New Roman"/>
      <w:sz w:val="28"/>
      <w:szCs w:val="20"/>
    </w:rPr>
  </w:style>
  <w:style w:type="character" w:customStyle="1" w:styleId="ab">
    <w:name w:val="А_основной Знак"/>
    <w:link w:val="aa"/>
    <w:locked/>
    <w:rsid w:val="007D6820"/>
    <w:rPr>
      <w:rFonts w:ascii="Times New Roman" w:eastAsia="Times New Roman" w:hAnsi="Times New Roman" w:cs="Times New Roman"/>
      <w:sz w:val="28"/>
      <w:szCs w:val="20"/>
    </w:rPr>
  </w:style>
  <w:style w:type="paragraph" w:customStyle="1" w:styleId="header2">
    <w:name w:val="header2"/>
    <w:basedOn w:val="a"/>
    <w:rsid w:val="007D6820"/>
    <w:pPr>
      <w:spacing w:before="100" w:beforeAutospacing="1" w:after="100" w:afterAutospacing="1" w:line="240" w:lineRule="auto"/>
    </w:pPr>
    <w:rPr>
      <w:rFonts w:ascii="Verdana" w:eastAsia="Times New Roman" w:hAnsi="Verdana" w:cs="Times New Roman"/>
      <w:b/>
      <w:bCs/>
      <w:sz w:val="24"/>
      <w:szCs w:val="24"/>
    </w:rPr>
  </w:style>
  <w:style w:type="paragraph" w:customStyle="1" w:styleId="Style3">
    <w:name w:val="Style3"/>
    <w:basedOn w:val="a"/>
    <w:uiPriority w:val="99"/>
    <w:rsid w:val="007D6820"/>
    <w:pPr>
      <w:widowControl w:val="0"/>
      <w:autoSpaceDE w:val="0"/>
      <w:autoSpaceDN w:val="0"/>
      <w:adjustRightInd w:val="0"/>
      <w:spacing w:after="0" w:line="217" w:lineRule="exact"/>
      <w:ind w:firstLine="792"/>
      <w:jc w:val="both"/>
    </w:pPr>
    <w:rPr>
      <w:rFonts w:ascii="Times New Roman" w:eastAsia="Times New Roman" w:hAnsi="Times New Roman" w:cs="Times New Roman"/>
      <w:sz w:val="24"/>
      <w:szCs w:val="24"/>
    </w:rPr>
  </w:style>
  <w:style w:type="paragraph" w:customStyle="1" w:styleId="c8">
    <w:name w:val="c8"/>
    <w:basedOn w:val="a"/>
    <w:uiPriority w:val="99"/>
    <w:rsid w:val="007D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uiPriority w:val="99"/>
    <w:rsid w:val="007D6820"/>
    <w:rPr>
      <w:rFonts w:cs="Times New Roman"/>
    </w:rPr>
  </w:style>
  <w:style w:type="paragraph" w:customStyle="1" w:styleId="c22">
    <w:name w:val="c22"/>
    <w:basedOn w:val="a"/>
    <w:uiPriority w:val="99"/>
    <w:rsid w:val="007D68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9">
    <w:name w:val="c39"/>
    <w:basedOn w:val="a"/>
    <w:uiPriority w:val="99"/>
    <w:rsid w:val="007D68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5873</Words>
  <Characters>33482</Characters>
  <Application>Microsoft Office Word</Application>
  <DocSecurity>0</DocSecurity>
  <Lines>279</Lines>
  <Paragraphs>78</Paragraphs>
  <ScaleCrop>false</ScaleCrop>
  <Company>Hewlett-Packard Company</Company>
  <LinksUpToDate>false</LinksUpToDate>
  <CharactersWithSpaces>39277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2023-10-23T17:04:00Z</dcterms:created>
  <dcterms:modified xsi:type="dcterms:W3CDTF">2023-10-23T17:08:00Z</dcterms:modified>
</cp:coreProperties>
</file>