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16" w:rsidRPr="00141016" w:rsidRDefault="00983D18" w:rsidP="0014101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41016" w:rsidRPr="00983D18" w:rsidRDefault="00983D18" w:rsidP="00983D18">
      <w:pPr>
        <w:jc w:val="righ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ПРИЛОЖЕНИЕ К ООП ООО</w:t>
      </w:r>
    </w:p>
    <w:p w:rsidR="00983D18" w:rsidRDefault="00983D18" w:rsidP="00141016">
      <w:pPr>
        <w:rPr>
          <w:rFonts w:asciiTheme="minorHAnsi" w:hAnsiTheme="minorHAnsi" w:cstheme="minorHAnsi"/>
        </w:rPr>
      </w:pPr>
    </w:p>
    <w:p w:rsidR="00983D18" w:rsidRDefault="00983D18" w:rsidP="00141016">
      <w:pPr>
        <w:rPr>
          <w:rFonts w:asciiTheme="minorHAnsi" w:hAnsiTheme="minorHAnsi" w:cstheme="minorHAnsi"/>
        </w:rPr>
      </w:pPr>
    </w:p>
    <w:p w:rsidR="00983D18" w:rsidRDefault="00983D18" w:rsidP="00141016">
      <w:pPr>
        <w:rPr>
          <w:rFonts w:asciiTheme="minorHAnsi" w:hAnsiTheme="minorHAnsi" w:cstheme="minorHAnsi"/>
        </w:rPr>
      </w:pPr>
    </w:p>
    <w:p w:rsidR="00983D18" w:rsidRDefault="00983D18" w:rsidP="00141016">
      <w:pPr>
        <w:rPr>
          <w:rFonts w:asciiTheme="minorHAnsi" w:hAnsiTheme="minorHAnsi" w:cstheme="minorHAnsi"/>
        </w:rPr>
      </w:pPr>
    </w:p>
    <w:p w:rsidR="00983D18" w:rsidRPr="00141016" w:rsidRDefault="00983D18" w:rsidP="00141016">
      <w:pPr>
        <w:rPr>
          <w:rFonts w:asciiTheme="minorHAnsi" w:hAnsiTheme="minorHAnsi" w:cstheme="minorHAnsi"/>
        </w:rPr>
      </w:pPr>
    </w:p>
    <w:p w:rsidR="00141016" w:rsidRPr="00141016" w:rsidRDefault="00141016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016">
        <w:rPr>
          <w:rFonts w:asciiTheme="minorHAnsi" w:hAnsiTheme="minorHAnsi" w:cstheme="minorHAnsi"/>
          <w:b/>
          <w:sz w:val="28"/>
          <w:szCs w:val="28"/>
        </w:rPr>
        <w:t xml:space="preserve">Рабочая программма </w:t>
      </w:r>
    </w:p>
    <w:p w:rsidR="00141016" w:rsidRPr="00141016" w:rsidRDefault="00141016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41016">
        <w:rPr>
          <w:rFonts w:asciiTheme="minorHAnsi" w:hAnsiTheme="minorHAnsi" w:cstheme="minorHAnsi"/>
          <w:b/>
          <w:sz w:val="28"/>
          <w:szCs w:val="28"/>
        </w:rPr>
        <w:t>по учебному предмету</w:t>
      </w:r>
    </w:p>
    <w:p w:rsidR="00141016" w:rsidRPr="00141016" w:rsidRDefault="00141016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41016">
        <w:rPr>
          <w:rFonts w:asciiTheme="minorHAnsi" w:hAnsiTheme="minorHAnsi" w:cstheme="minorHAnsi"/>
          <w:b/>
          <w:sz w:val="28"/>
          <w:szCs w:val="28"/>
        </w:rPr>
        <w:t>«Технология»</w:t>
      </w:r>
    </w:p>
    <w:p w:rsidR="00141016" w:rsidRPr="00141016" w:rsidRDefault="0023358A" w:rsidP="0014101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6 класс, </w:t>
      </w:r>
      <w:r w:rsidR="00141016" w:rsidRPr="00141016">
        <w:rPr>
          <w:rFonts w:asciiTheme="minorHAnsi" w:hAnsiTheme="minorHAnsi" w:cstheme="minorHAnsi"/>
          <w:b/>
          <w:sz w:val="28"/>
          <w:szCs w:val="28"/>
        </w:rPr>
        <w:t xml:space="preserve"> ФГОС </w:t>
      </w:r>
    </w:p>
    <w:p w:rsidR="00141016" w:rsidRPr="00141016" w:rsidRDefault="00141016" w:rsidP="00141016">
      <w:pPr>
        <w:rPr>
          <w:rFonts w:asciiTheme="minorHAnsi" w:hAnsiTheme="minorHAnsi" w:cstheme="minorHAnsi"/>
          <w:sz w:val="28"/>
          <w:szCs w:val="28"/>
        </w:rPr>
      </w:pPr>
    </w:p>
    <w:p w:rsidR="00141016" w:rsidRPr="00141016" w:rsidRDefault="00141016" w:rsidP="00141016">
      <w:pPr>
        <w:rPr>
          <w:rFonts w:asciiTheme="minorHAnsi" w:hAnsiTheme="minorHAnsi" w:cstheme="minorHAnsi"/>
          <w:sz w:val="28"/>
          <w:szCs w:val="28"/>
        </w:rPr>
      </w:pPr>
    </w:p>
    <w:p w:rsidR="00141016" w:rsidRPr="00141016" w:rsidRDefault="00983D18" w:rsidP="002D57D7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141016" w:rsidRDefault="00141016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41016" w:rsidRDefault="00141016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41016" w:rsidRDefault="00141016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41016" w:rsidRDefault="00141016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857BF" w:rsidRDefault="002857BF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141016" w:rsidRDefault="00983D18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83D18" w:rsidRDefault="00983D18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983D18" w:rsidRDefault="00983D18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983D18" w:rsidRDefault="00983D18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983D18" w:rsidRDefault="00983D18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983D18" w:rsidRDefault="00983D18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983D18" w:rsidRDefault="00983D18" w:rsidP="00141016">
      <w:pPr>
        <w:tabs>
          <w:tab w:val="left" w:pos="4080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2D57D7" w:rsidRDefault="002D57D7" w:rsidP="002857BF">
      <w:pPr>
        <w:shd w:val="clear" w:color="auto" w:fill="FFFFFF"/>
        <w:tabs>
          <w:tab w:val="left" w:pos="567"/>
        </w:tabs>
        <w:spacing w:after="120" w:line="480" w:lineRule="auto"/>
        <w:rPr>
          <w:rFonts w:ascii="Times New Roman" w:hAnsi="Times New Roman"/>
          <w:b/>
          <w:spacing w:val="-7"/>
          <w:sz w:val="28"/>
          <w:szCs w:val="28"/>
        </w:rPr>
      </w:pPr>
    </w:p>
    <w:p w:rsidR="00BC1100" w:rsidRPr="00141016" w:rsidRDefault="00BC1100" w:rsidP="00983D18">
      <w:pPr>
        <w:shd w:val="clear" w:color="auto" w:fill="FFFFFF"/>
        <w:tabs>
          <w:tab w:val="left" w:pos="567"/>
        </w:tabs>
        <w:spacing w:after="120" w:line="48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>Пояснительная записка</w:t>
      </w:r>
    </w:p>
    <w:p w:rsidR="00993904" w:rsidRPr="00993904" w:rsidRDefault="00993904" w:rsidP="009939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Style w:val="a5"/>
          <w:rFonts w:asciiTheme="minorHAnsi" w:hAnsiTheme="minorHAnsi" w:cstheme="minorHAnsi"/>
          <w:sz w:val="24"/>
          <w:szCs w:val="24"/>
        </w:rPr>
        <w:t xml:space="preserve"> </w:t>
      </w:r>
      <w:r w:rsidRPr="00993904">
        <w:rPr>
          <w:rFonts w:ascii="Times New Roman" w:hAnsi="Times New Roman"/>
          <w:sz w:val="24"/>
          <w:szCs w:val="24"/>
        </w:rPr>
        <w:t xml:space="preserve">Рабочая программа базового курса "Технология" </w:t>
      </w:r>
      <w:r>
        <w:rPr>
          <w:rFonts w:ascii="Times New Roman" w:hAnsi="Times New Roman"/>
          <w:sz w:val="24"/>
          <w:szCs w:val="24"/>
        </w:rPr>
        <w:t>6</w:t>
      </w:r>
      <w:r w:rsidRPr="00993904">
        <w:rPr>
          <w:rFonts w:ascii="Times New Roman" w:hAnsi="Times New Roman"/>
          <w:sz w:val="24"/>
          <w:szCs w:val="24"/>
        </w:rPr>
        <w:t xml:space="preserve"> класс разработана на </w:t>
      </w:r>
      <w:r>
        <w:rPr>
          <w:rFonts w:ascii="Times New Roman" w:hAnsi="Times New Roman"/>
          <w:sz w:val="24"/>
          <w:szCs w:val="24"/>
        </w:rPr>
        <w:t>2</w:t>
      </w:r>
      <w:r w:rsidRPr="009939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3904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993904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993904">
        <w:rPr>
          <w:rFonts w:ascii="Times New Roman" w:hAnsi="Times New Roman"/>
          <w:sz w:val="24"/>
          <w:szCs w:val="24"/>
        </w:rPr>
        <w:t xml:space="preserve"> неделю. Всего </w:t>
      </w:r>
      <w:r w:rsidR="00205677">
        <w:rPr>
          <w:rFonts w:ascii="Times New Roman" w:hAnsi="Times New Roman"/>
          <w:sz w:val="24"/>
          <w:szCs w:val="24"/>
        </w:rPr>
        <w:t>68</w:t>
      </w:r>
      <w:r w:rsidRPr="00993904">
        <w:rPr>
          <w:rFonts w:ascii="Times New Roman" w:hAnsi="Times New Roman"/>
          <w:sz w:val="24"/>
          <w:szCs w:val="24"/>
        </w:rPr>
        <w:t xml:space="preserve"> часов. Программа разработана на основе фундаментального ядра содержания общего образования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образования второго поколения в рамках направления "Технология ведения дома". Настоящая рабочая программа написана на основании следующих нормативных документов:</w:t>
      </w:r>
    </w:p>
    <w:p w:rsidR="00993904" w:rsidRPr="00993904" w:rsidRDefault="00993904" w:rsidP="0099390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993904">
        <w:rPr>
          <w:rFonts w:ascii="Times New Roman" w:hAnsi="Times New Roman"/>
          <w:sz w:val="24"/>
          <w:szCs w:val="24"/>
        </w:rPr>
        <w:t>1. Федеральный закон «Об образовании в РФ» 29.12.2012 № 273</w:t>
      </w:r>
      <w:r w:rsidR="00D92EF6">
        <w:rPr>
          <w:rFonts w:ascii="Times New Roman" w:hAnsi="Times New Roman"/>
          <w:sz w:val="24"/>
          <w:szCs w:val="24"/>
        </w:rPr>
        <w:t xml:space="preserve"> </w:t>
      </w:r>
    </w:p>
    <w:p w:rsidR="00BC1100" w:rsidRPr="005D5011" w:rsidRDefault="005D5011" w:rsidP="005D5011">
      <w:pPr>
        <w:spacing w:before="100" w:beforeAutospacing="1" w:after="100" w:afterAutospacing="1" w:line="240" w:lineRule="auto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3904" w:rsidRPr="00993904">
        <w:rPr>
          <w:rFonts w:ascii="Times New Roman" w:hAnsi="Times New Roman"/>
          <w:sz w:val="24"/>
          <w:szCs w:val="24"/>
        </w:rPr>
        <w:t>. Примерная программа «Алгоритм успеха» 5-8 классы. Технология /сост.А.Т. Тищенко, Н.В. Синица – М.: Вентана-Граф, 2013 (стандарты второго поколения)</w:t>
      </w:r>
    </w:p>
    <w:p w:rsidR="00BC1100" w:rsidRDefault="005D5011" w:rsidP="005D501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-3"/>
          <w:w w:val="101"/>
          <w:sz w:val="24"/>
          <w:szCs w:val="24"/>
        </w:rPr>
      </w:pPr>
      <w:r>
        <w:rPr>
          <w:rFonts w:ascii="Times New Roman" w:hAnsi="Times New Roman"/>
          <w:spacing w:val="-3"/>
          <w:w w:val="101"/>
          <w:sz w:val="24"/>
          <w:szCs w:val="24"/>
        </w:rPr>
        <w:t xml:space="preserve">3.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1"/>
          <w:sz w:val="24"/>
          <w:szCs w:val="24"/>
        </w:rPr>
        <w:t>У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>чебник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Н.В. Синица.</w:t>
      </w:r>
      <w:r w:rsidR="00993904">
        <w:rPr>
          <w:rFonts w:ascii="Times New Roman" w:hAnsi="Times New Roman"/>
          <w:spacing w:val="-3"/>
          <w:w w:val="101"/>
          <w:sz w:val="24"/>
          <w:szCs w:val="24"/>
        </w:rPr>
        <w:t xml:space="preserve"> П.С. Самородский,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В.Д. Симоненко</w:t>
      </w:r>
      <w:r w:rsidR="00993904">
        <w:rPr>
          <w:rFonts w:ascii="Times New Roman" w:hAnsi="Times New Roman"/>
          <w:spacing w:val="-3"/>
          <w:w w:val="101"/>
          <w:sz w:val="24"/>
          <w:szCs w:val="24"/>
        </w:rPr>
        <w:t>, О.В. Яковенко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Технология 6 класс, 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>М.: Вентана-Граф, 201</w:t>
      </w:r>
      <w:r w:rsidR="00993904">
        <w:rPr>
          <w:rFonts w:ascii="Times New Roman" w:hAnsi="Times New Roman"/>
          <w:spacing w:val="-3"/>
          <w:w w:val="101"/>
          <w:sz w:val="24"/>
          <w:szCs w:val="24"/>
        </w:rPr>
        <w:t>5</w:t>
      </w:r>
      <w:r w:rsidR="00BC1100">
        <w:rPr>
          <w:rFonts w:ascii="Times New Roman" w:hAnsi="Times New Roman"/>
          <w:spacing w:val="-3"/>
          <w:w w:val="101"/>
          <w:sz w:val="24"/>
          <w:szCs w:val="24"/>
        </w:rPr>
        <w:t>.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</w:t>
      </w:r>
    </w:p>
    <w:p w:rsidR="005D5011" w:rsidRPr="00C01248" w:rsidRDefault="00C01248" w:rsidP="00C01248">
      <w:pPr>
        <w:shd w:val="clear" w:color="auto" w:fill="FFFFFF"/>
        <w:tabs>
          <w:tab w:val="left" w:pos="567"/>
        </w:tabs>
        <w:spacing w:after="120" w:line="48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Общая характеристика программы</w:t>
      </w:r>
    </w:p>
    <w:p w:rsidR="00BC1100" w:rsidRPr="00141016" w:rsidRDefault="00BC1100" w:rsidP="00BC110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Style w:val="a5"/>
          <w:rFonts w:asciiTheme="minorHAnsi" w:hAnsiTheme="minorHAnsi" w:cstheme="minorHAnsi"/>
          <w:b w:val="0"/>
        </w:rPr>
      </w:pPr>
      <w:r w:rsidRPr="00141016">
        <w:rPr>
          <w:rStyle w:val="a5"/>
          <w:rFonts w:asciiTheme="minorHAnsi" w:hAnsiTheme="minorHAnsi" w:cstheme="minorHAnsi"/>
          <w:sz w:val="24"/>
          <w:szCs w:val="24"/>
        </w:rPr>
        <w:t>Программа содержит общую характеристику учебного предмета «Технология», личностные, метапредметные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обеспечения</w:t>
      </w:r>
      <w:r w:rsidRPr="00141016">
        <w:rPr>
          <w:rStyle w:val="a5"/>
          <w:rFonts w:asciiTheme="minorHAnsi" w:hAnsiTheme="minorHAnsi" w:cstheme="minorHAnsi"/>
          <w:color w:val="365F91" w:themeColor="accent1" w:themeShade="BF"/>
          <w:sz w:val="24"/>
          <w:szCs w:val="24"/>
        </w:rPr>
        <w:t xml:space="preserve"> </w:t>
      </w:r>
      <w:r w:rsidRPr="00141016">
        <w:rPr>
          <w:rStyle w:val="a5"/>
          <w:rFonts w:asciiTheme="minorHAnsi" w:hAnsiTheme="minorHAnsi" w:cstheme="minorHAnsi"/>
          <w:sz w:val="24"/>
          <w:szCs w:val="24"/>
        </w:rPr>
        <w:t>образовательного процесса, планируемые результаты изучения учебного предмета.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Основными целями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о современном производстве и о распространённых в нём технологиях;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безопасными приемами труда,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</w:t>
      </w:r>
      <w:r w:rsidR="00DE02A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пространственно</w:t>
      </w:r>
      <w:r w:rsidR="00DE02A3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воображения, интеллектуальных, творческих</w:t>
      </w:r>
      <w:r w:rsidR="00DE02A3">
        <w:rPr>
          <w:rFonts w:ascii="Times New Roman" w:hAnsi="Times New Roman"/>
          <w:sz w:val="24"/>
          <w:szCs w:val="24"/>
        </w:rPr>
        <w:t xml:space="preserve"> способностей;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коммуникативных и организаторских способностей</w:t>
      </w:r>
      <w:r w:rsidR="00DE02A3">
        <w:rPr>
          <w:rFonts w:ascii="Times New Roman" w:hAnsi="Times New Roman"/>
          <w:sz w:val="24"/>
          <w:szCs w:val="24"/>
        </w:rPr>
        <w:t>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BC1100" w:rsidRDefault="00BC1100" w:rsidP="00BC1100">
      <w:pPr>
        <w:numPr>
          <w:ilvl w:val="0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284" w:firstLine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Задачи обучения:</w:t>
      </w:r>
    </w:p>
    <w:p w:rsidR="00BC1100" w:rsidRDefault="00BC1100" w:rsidP="00BC1100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вицы трудовой деятельности по созданию личностно или общественно значимых изделий;</w:t>
      </w:r>
    </w:p>
    <w:p w:rsidR="00BC1100" w:rsidRDefault="00BC1100" w:rsidP="00BC1100">
      <w:pPr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D17BF2" w:rsidRP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подготовки учащихся к окончанию 6 класса</w:t>
      </w:r>
    </w:p>
    <w:p w:rsidR="00BC1100" w:rsidRDefault="00BC1100" w:rsidP="00BC1100">
      <w:pPr>
        <w:tabs>
          <w:tab w:val="left" w:pos="0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курса технологии 6 класса учащиеся должны овладеть следующими знаниями, умениями, навыками.</w:t>
      </w:r>
    </w:p>
    <w:p w:rsidR="00BC1100" w:rsidRDefault="00BC1100" w:rsidP="00BC1100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предмета: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проявление познавательных интересов и активности в данной области предметной технологической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мотивация учебной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овладение установками, нормами и правилами научной организации умственного и физического труда;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самоопределение в выбранной сфере будущей профессиональной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смыслообразование (установление связи между мотивом и целью учебной деятельности);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самооценка умственных и физических способностей для труда в различных сферах с позиций будущей социализации;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нравственно-эстетическая ориентация;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реализация творческого потенциала в духовной и предметно-практической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развитие готовности к самостоятельным действиям;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воспитание трудолюбия и ответственности за качество своей деятельности;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 xml:space="preserve">гражданская идентичность (знание о своей этнической принадлежности, освоение национальных ценностей, традиций, культуры, эмоционально-положительное </w:t>
      </w:r>
      <w:proofErr w:type="gramStart"/>
      <w:r>
        <w:rPr>
          <w:rFonts w:ascii="Times New Roman" w:hAnsi="Times New Roman"/>
          <w:sz w:val="24"/>
          <w:szCs w:val="24"/>
        </w:rPr>
        <w:t>при-нятие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своей этнической идентичности);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проявление технико-технологического и экономического мышления;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 необходимость формирования широкого спектра универсальных учебных действий (УУД).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 УУД: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алгоритмизированное планирование процесса познавательно-трудовой деятельности;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самостоятельная организация и выполнение различных творческих работ по созданию технических изделий;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моделирование технических объектов и технологических процессов;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выявление потребностей, проектирование и создание объектов, имеющих потребительскую стоимость;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диагностика результатов познавательно- трудовой деятельности по принятым критериям и показателям;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</w:t>
      </w:r>
      <w:r>
        <w:rPr>
          <w:rFonts w:ascii="Times New Roman" w:hAnsi="Times New Roman"/>
          <w:sz w:val="24"/>
          <w:szCs w:val="24"/>
        </w:rPr>
        <w:tab/>
        <w:t>общеучебные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исследовательские и проектные действия;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осуществление поиска информации с использованием ресурсов библиотек и Интернета;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выбор наиболее эффективных способов решения учебных задач;</w:t>
      </w:r>
    </w:p>
    <w:p w:rsidR="00BC1100" w:rsidRDefault="00BC1100" w:rsidP="00BC1100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формулирование определений понятий;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соблюдение норм и правил культуры труда в соответствии с технологической культурой производства;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соблюдение норм и правил безопасности познавательно-трудовой деятельности и созидательного труда;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УУД: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умения работать в команде, учитывать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владение речью;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целеполагание и построение жизненных планов во временной перспективе;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саморегуляция.</w:t>
      </w:r>
    </w:p>
    <w:p w:rsidR="00BC1100" w:rsidRDefault="00BC1100" w:rsidP="00BC1100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разрабатывать и оформлять интерьер жилого помещения, интерьер с комнатными растениями в интерьере;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работать с кухонным оборудованием, инструментами, горячими жидкостями, проводить первичную и тепловую кулинарную обработку рыбы, мяса, птицы, готовить первые блюда, сервировать стол к обеду;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заменять машинную иглу, устранять дефекты машинной строчки, использовать приспособления к швейной машине;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выполнять на универсальной швейной машине следующие швы: обтачной и обтачной в кант;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читать и строить чертеж плечевого швейного изделия с цельнокроеным рукавом, снимать мерки, записывать результаты измерений, выполнять моделирование, подготавливать выкройку к раскрою;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подготавливать ткань к раскрою, переносить контурные и контрольные линии на ткань, выполнять раскрой изделия, обработку горловины, застежки, обрабатывать боковые срезы обтачным швом, определять качество готового изделия;</w:t>
      </w:r>
    </w:p>
    <w:p w:rsidR="00BC1100" w:rsidRDefault="00BC1100" w:rsidP="00BC110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подготавливать материалы и инструменты для вязания крючком и спицами, читать условные обозначения, схемы узоров для вязания крючком и спицами, вязать изделие крючком и спицами.</w:t>
      </w:r>
    </w:p>
    <w:p w:rsidR="00501132" w:rsidRDefault="00501132" w:rsidP="005011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BC1100" w:rsidRDefault="00BC1100" w:rsidP="00501132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технологии, методы, формы работы</w:t>
      </w:r>
    </w:p>
    <w:p w:rsidR="00BC1100" w:rsidRDefault="00BC1100" w:rsidP="00BC1100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уровня обученности класса, используются наглядные, словесные методы; групповые, индивидуальные, разноуровневые формы работы. </w:t>
      </w:r>
    </w:p>
    <w:p w:rsidR="00BC1100" w:rsidRDefault="00BC1100" w:rsidP="00BC110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технологии в 6 классе подразумевает использование таких организационных </w:t>
      </w:r>
      <w:r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проведения уроков, как: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«открытия» нового знания;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отработки умений и рефлексии;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общеметодологической направленности;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развивающего контроля;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исследование (урок творчества);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</w:t>
      </w:r>
      <w:r w:rsidR="002D57D7">
        <w:rPr>
          <w:rFonts w:ascii="Times New Roman" w:hAnsi="Times New Roman"/>
          <w:sz w:val="24"/>
          <w:szCs w:val="24"/>
        </w:rPr>
        <w:t xml:space="preserve">о-практическая </w:t>
      </w:r>
      <w:r>
        <w:rPr>
          <w:rFonts w:ascii="Times New Roman" w:hAnsi="Times New Roman"/>
          <w:sz w:val="24"/>
          <w:szCs w:val="24"/>
        </w:rPr>
        <w:t xml:space="preserve"> работа;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работа;</w:t>
      </w:r>
    </w:p>
    <w:p w:rsidR="00BC1100" w:rsidRDefault="00BC1100" w:rsidP="00BC110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работа;</w:t>
      </w:r>
    </w:p>
    <w:p w:rsidR="00BC1100" w:rsidRDefault="00BC1100" w:rsidP="00BC1100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презентация.</w:t>
      </w:r>
    </w:p>
    <w:p w:rsidR="00BC1100" w:rsidRDefault="00BC1100" w:rsidP="00BC110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BC1100" w:rsidRDefault="00501132" w:rsidP="0050113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программы</w:t>
      </w:r>
      <w:r w:rsidR="00D92EF6">
        <w:rPr>
          <w:rFonts w:ascii="Times New Roman" w:hAnsi="Times New Roman"/>
          <w:b/>
          <w:sz w:val="28"/>
          <w:szCs w:val="28"/>
        </w:rPr>
        <w:t xml:space="preserve"> </w:t>
      </w:r>
    </w:p>
    <w:p w:rsidR="00D92EF6" w:rsidRPr="00D92EF6" w:rsidRDefault="00D92EF6" w:rsidP="00D92EF6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ВВОДНЫЙ УРОК (1 час) </w:t>
      </w:r>
      <w:r>
        <w:rPr>
          <w:rFonts w:ascii="Times New Roman" w:hAnsi="Times New Roman"/>
          <w:sz w:val="28"/>
          <w:szCs w:val="28"/>
        </w:rPr>
        <w:t>Правила безопасной работы.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ИНТЕРЬЕРА (8 ч)</w:t>
      </w:r>
    </w:p>
    <w:p w:rsidR="00DE02A3" w:rsidRPr="009908EC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Планировка жилого дома. Экологичные материалы. Зонирование помещений жилого дома. Композиция в интерьере: виды композиции, ритм. Декоративное оформление интерьера (цвет, отделочные материалы, текстиль).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комнатных растений в интерьере, их декоративная ценность и влияние на микроклимат помещения.</w:t>
      </w:r>
    </w:p>
    <w:p w:rsidR="00DE02A3" w:rsidRPr="00DD116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i/>
          <w:sz w:val="24"/>
          <w:szCs w:val="24"/>
        </w:rPr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>(2 ч)</w:t>
      </w:r>
      <w:r w:rsidRPr="00456C14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Выполнение электронной презентации «Декоративное оформление интерьера». «Перевалка (пересадка) комнатных растений»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проект «Растение в интерьере жилого дома».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3904">
        <w:rPr>
          <w:rFonts w:ascii="Times New Roman" w:hAnsi="Times New Roman"/>
          <w:b/>
          <w:sz w:val="24"/>
          <w:szCs w:val="24"/>
        </w:rPr>
        <w:t>СОЗДАНИЕ ИЗДЕЛИЙ ИЗ КОНСТРУКЦИОННЫХ МАТЕРИАЛОВ (17 ч)</w:t>
      </w:r>
    </w:p>
    <w:p w:rsidR="009908EC" w:rsidRPr="009908EC" w:rsidRDefault="009908EC" w:rsidP="009908E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93904">
        <w:rPr>
          <w:rFonts w:ascii="Times New Roman" w:hAnsi="Times New Roman"/>
          <w:sz w:val="24"/>
          <w:szCs w:val="24"/>
        </w:rPr>
        <w:t>Заготовка</w:t>
      </w:r>
      <w:r>
        <w:rPr>
          <w:rFonts w:ascii="Times New Roman" w:hAnsi="Times New Roman"/>
          <w:sz w:val="24"/>
          <w:szCs w:val="24"/>
        </w:rPr>
        <w:t xml:space="preserve"> древесины, её пороки и выбор для изготовления изделий. Производство и применение пиломатериалов для изготовления изделий. Конструирование и моделирование изделий из древесины. Устройство и работа токарного станка для обработки древесины. Технология точения древесины на токарном станке. Металлический прокат и его свойства для изготовления изделий. Проектирование изделий из металлического проката. Разрезание металлического проката слесарной ножовкой. Рубка металлических заготовок зубилом. Опиливание металлических заготовок напильниками и надфилями. </w:t>
      </w:r>
    </w:p>
    <w:p w:rsidR="00DE02A3" w:rsidRPr="00DD116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i/>
          <w:sz w:val="24"/>
          <w:szCs w:val="24"/>
        </w:rPr>
        <w:t>Лабораторно-практические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>(8 ч.)</w:t>
      </w:r>
      <w:r>
        <w:rPr>
          <w:rFonts w:ascii="Times New Roman" w:hAnsi="Times New Roman"/>
          <w:sz w:val="24"/>
          <w:szCs w:val="24"/>
        </w:rPr>
        <w:t xml:space="preserve"> Определение видов лесоматериалов и пороков древесины. Составление схемы раскроя бревна на пиломатериалы. Конструирование изделий из древесины. Вытачивание деревянной детали по чертежу и технологической карте. Ознакомление с видами и свойствами металлического проката. Распиливание металлического проката слесарной ножовкой. Рубка металлических заготовок зубилом. Опиливание металлических заготовок  напильниками и надфилями.</w:t>
      </w:r>
    </w:p>
    <w:p w:rsidR="00DE02A3" w:rsidRPr="00DD116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i/>
          <w:sz w:val="24"/>
          <w:szCs w:val="24"/>
        </w:rPr>
        <w:lastRenderedPageBreak/>
        <w:t>Практические работы</w:t>
      </w:r>
      <w:r>
        <w:rPr>
          <w:rFonts w:ascii="Times New Roman" w:hAnsi="Times New Roman"/>
          <w:b/>
          <w:i/>
          <w:sz w:val="24"/>
          <w:szCs w:val="24"/>
        </w:rPr>
        <w:t>(2 ч.)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 работы и подготовка к работе токарного станка для вытачивания изделий из древесины. Разработка сборочного чертежа изделия с использованием штангенциркуля.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56C14">
        <w:rPr>
          <w:rFonts w:ascii="Times New Roman" w:hAnsi="Times New Roman"/>
          <w:b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 xml:space="preserve"> «Кухонная доска»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СОЗДАНИЕ ШВЕЙНЫХ ИЗДЕЛИЙ (2</w:t>
      </w:r>
      <w:r w:rsidR="00E15BE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ч)</w:t>
      </w:r>
      <w:r w:rsidR="009908EC">
        <w:rPr>
          <w:rFonts w:ascii="Times New Roman" w:hAnsi="Times New Roman"/>
          <w:b/>
          <w:sz w:val="24"/>
          <w:szCs w:val="24"/>
        </w:rPr>
        <w:t xml:space="preserve"> </w:t>
      </w:r>
    </w:p>
    <w:p w:rsidR="009908EC" w:rsidRPr="009908EC" w:rsidRDefault="009908EC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Текстильные материалы из технических волокон и их свойства. Конструирование швейных изделий. Моделирование плечевой одежды. Технология изготовления швейных изделий. Раскрой. Технология дублирования тканей. Ручные работы. Уход за швейной машиной. Дефекты машинной строчки и их устранение. Виды машинных операций. Обработка мелких деталей. Подготовка и проведение примерки изделия. Технология обработки плечевых срезов и нижних срезов рукавов. Технология обработки срезов подкройной обтачкой. Обработка боковых и нижнего срезов изделия, окончательная отделка. Технология пошива подушки. Основы технологии вязания крючком. Вязание полотна. Вязание по кругу. </w:t>
      </w:r>
    </w:p>
    <w:p w:rsidR="00DE02A3" w:rsidRPr="00177AB7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7AB7">
        <w:rPr>
          <w:rFonts w:ascii="Times New Roman" w:hAnsi="Times New Roman"/>
          <w:b/>
          <w:i/>
          <w:sz w:val="24"/>
          <w:szCs w:val="24"/>
        </w:rPr>
        <w:t>Лабораторно-практическ</w:t>
      </w:r>
      <w:r>
        <w:rPr>
          <w:rFonts w:ascii="Times New Roman" w:hAnsi="Times New Roman"/>
          <w:b/>
          <w:i/>
          <w:sz w:val="24"/>
          <w:szCs w:val="24"/>
        </w:rPr>
        <w:t>ая</w:t>
      </w:r>
      <w:r w:rsidRPr="00177AB7">
        <w:rPr>
          <w:rFonts w:ascii="Times New Roman" w:hAnsi="Times New Roman"/>
          <w:b/>
          <w:i/>
          <w:sz w:val="24"/>
          <w:szCs w:val="24"/>
        </w:rPr>
        <w:t xml:space="preserve"> работ</w:t>
      </w:r>
      <w:r>
        <w:rPr>
          <w:rFonts w:ascii="Times New Roman" w:hAnsi="Times New Roman"/>
          <w:b/>
          <w:i/>
          <w:sz w:val="24"/>
          <w:szCs w:val="24"/>
        </w:rPr>
        <w:t xml:space="preserve">а </w:t>
      </w:r>
      <w:r w:rsidRPr="00177AB7">
        <w:rPr>
          <w:rFonts w:ascii="Times New Roman" w:hAnsi="Times New Roman"/>
          <w:b/>
          <w:i/>
          <w:sz w:val="24"/>
          <w:szCs w:val="24"/>
        </w:rPr>
        <w:t>(1 ч.)</w:t>
      </w:r>
      <w:r>
        <w:rPr>
          <w:rFonts w:ascii="Times New Roman" w:hAnsi="Times New Roman"/>
          <w:sz w:val="24"/>
          <w:szCs w:val="24"/>
        </w:rPr>
        <w:t xml:space="preserve">  Изучение свойств текстильных материалов из текстильных волокон.</w:t>
      </w:r>
    </w:p>
    <w:p w:rsidR="00DE02A3" w:rsidRPr="00177AB7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77AB7">
        <w:rPr>
          <w:rFonts w:ascii="Times New Roman" w:hAnsi="Times New Roman"/>
          <w:b/>
          <w:i/>
          <w:sz w:val="24"/>
          <w:szCs w:val="24"/>
        </w:rPr>
        <w:t>Практические работы (1</w:t>
      </w:r>
      <w:r w:rsidR="00EE2F87">
        <w:rPr>
          <w:rFonts w:ascii="Times New Roman" w:hAnsi="Times New Roman"/>
          <w:b/>
          <w:i/>
          <w:sz w:val="24"/>
          <w:szCs w:val="24"/>
        </w:rPr>
        <w:t>2</w:t>
      </w:r>
      <w:r w:rsidRPr="00177AB7">
        <w:rPr>
          <w:rFonts w:ascii="Times New Roman" w:hAnsi="Times New Roman"/>
          <w:b/>
          <w:i/>
          <w:sz w:val="24"/>
          <w:szCs w:val="24"/>
        </w:rPr>
        <w:t xml:space="preserve"> ч.)</w:t>
      </w:r>
      <w:r w:rsidRPr="00177A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Снятие мерок и построение чертежа швейного изделия с цельнокроеным рукавом. Моделирование и подготовка выкроек к раскрою. Раскрой швейного изделия. Дублирование деталей клеевой прокладкой. Изготовление образцов ручных швов. Уход за швейной машиной. Устранение дефектов строчки.  Изготовление образцов машинных работ. Обработка мелких деталей. Примерка изделия. Обработка плечевых и нижних срезов рукавов. Обработка горловины проектного изделия. Обработка боковых и нижнего срезов изделия, окончательная отделка. Обработка подушки для стула. Вывязывание полотна из столбиков без накида несколькими способами. Плотное и ажурное вязание по кругу.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D24FE">
        <w:rPr>
          <w:rFonts w:ascii="Times New Roman" w:hAnsi="Times New Roman"/>
          <w:b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 xml:space="preserve"> «Диванная подушка»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8EC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КУЛИНАРИЯ (1</w:t>
      </w:r>
      <w:r w:rsidR="00FD7E6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ч)</w:t>
      </w:r>
      <w:r w:rsidR="009908EC">
        <w:rPr>
          <w:rFonts w:ascii="Times New Roman" w:hAnsi="Times New Roman"/>
          <w:b/>
          <w:sz w:val="24"/>
          <w:szCs w:val="24"/>
        </w:rPr>
        <w:t xml:space="preserve"> </w:t>
      </w:r>
    </w:p>
    <w:p w:rsidR="00DE02A3" w:rsidRPr="009908EC" w:rsidRDefault="009908EC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908EC">
        <w:rPr>
          <w:rFonts w:ascii="Times New Roman" w:hAnsi="Times New Roman"/>
          <w:b/>
          <w:i/>
          <w:sz w:val="24"/>
          <w:szCs w:val="24"/>
        </w:rPr>
        <w:t>Основные теоретические сведения</w:t>
      </w:r>
      <w:r w:rsidR="00DE02A3" w:rsidRPr="009908EC">
        <w:rPr>
          <w:rFonts w:ascii="Times New Roman" w:hAnsi="Times New Roman"/>
          <w:b/>
          <w:sz w:val="24"/>
          <w:szCs w:val="24"/>
        </w:rPr>
        <w:t xml:space="preserve"> </w:t>
      </w:r>
    </w:p>
    <w:p w:rsidR="00DE02A3" w:rsidRPr="008D24FE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5677">
        <w:rPr>
          <w:rFonts w:ascii="Times New Roman" w:hAnsi="Times New Roman"/>
          <w:sz w:val="24"/>
          <w:szCs w:val="24"/>
        </w:rPr>
        <w:t>Блюда из круп и макаронных изделий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05677">
        <w:rPr>
          <w:rFonts w:ascii="Times New Roman" w:hAnsi="Times New Roman"/>
          <w:sz w:val="24"/>
          <w:szCs w:val="24"/>
        </w:rPr>
        <w:t>Блюда из рыбы и нерыбных продуктов моря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E02A3" w:rsidRPr="00D17BF2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Технология приготовления блюд из мяса и птицы. Технология приготовления первых блюд (супов). Приготовление обеда. Предметы сервировки стола.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E02A3" w:rsidRPr="00D17BF2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7BF2">
        <w:rPr>
          <w:rFonts w:ascii="Times New Roman" w:hAnsi="Times New Roman"/>
          <w:b/>
          <w:i/>
          <w:sz w:val="24"/>
          <w:szCs w:val="24"/>
        </w:rPr>
        <w:t>Лабораторно-практические работы (5 ч.)</w:t>
      </w:r>
      <w:r w:rsidRPr="00D17B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Приготовление блюд из круп и макаронных изделий. Исследование каш и макаронных изделий быстрого приготовления. Расчет расхода круп и макаронных изделий. Приготовление блюд из рыбы. Исследование пищевой фольги. Использование различных приёмов при обработке рыбы. Приготовление блюд из мяса или птицы. Приготовление супа. Приготовление окрошки. Исследование состава обеда.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E02A3" w:rsidRDefault="00DE02A3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24FE">
        <w:rPr>
          <w:rFonts w:ascii="Times New Roman" w:hAnsi="Times New Roman"/>
          <w:b/>
          <w:sz w:val="24"/>
          <w:szCs w:val="24"/>
        </w:rPr>
        <w:t>Творческий проект</w:t>
      </w:r>
      <w:r>
        <w:rPr>
          <w:rFonts w:ascii="Times New Roman" w:hAnsi="Times New Roman"/>
          <w:sz w:val="24"/>
          <w:szCs w:val="24"/>
        </w:rPr>
        <w:t xml:space="preserve"> «Приготовление воскресного обеда». </w:t>
      </w:r>
      <w:r w:rsidR="00D92EF6">
        <w:rPr>
          <w:rFonts w:ascii="Times New Roman" w:hAnsi="Times New Roman"/>
          <w:sz w:val="24"/>
          <w:szCs w:val="24"/>
        </w:rPr>
        <w:t xml:space="preserve"> </w:t>
      </w:r>
    </w:p>
    <w:p w:rsidR="00D92EF6" w:rsidRDefault="00EE2F87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E2F87">
        <w:rPr>
          <w:rFonts w:ascii="Times New Roman" w:hAnsi="Times New Roman"/>
          <w:b/>
          <w:sz w:val="24"/>
          <w:szCs w:val="24"/>
        </w:rPr>
        <w:t>ИТОГОВЫЙ УРОК</w:t>
      </w:r>
      <w:r>
        <w:rPr>
          <w:rFonts w:ascii="Times New Roman" w:hAnsi="Times New Roman"/>
          <w:b/>
          <w:sz w:val="24"/>
          <w:szCs w:val="24"/>
        </w:rPr>
        <w:t xml:space="preserve"> (1 ч)</w:t>
      </w:r>
      <w:r w:rsidR="005E4C54">
        <w:rPr>
          <w:rFonts w:ascii="Times New Roman" w:hAnsi="Times New Roman"/>
          <w:b/>
          <w:sz w:val="24"/>
          <w:szCs w:val="24"/>
        </w:rPr>
        <w:t xml:space="preserve"> </w:t>
      </w:r>
    </w:p>
    <w:p w:rsidR="005E4C54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C54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C54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C54" w:rsidRPr="00EE2F87" w:rsidRDefault="005E4C54" w:rsidP="00DE02A3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07E1" w:rsidRPr="004607E1" w:rsidRDefault="004607E1" w:rsidP="004607E1">
      <w:pPr>
        <w:spacing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4607E1">
        <w:rPr>
          <w:rFonts w:asciiTheme="majorHAnsi" w:hAnsiTheme="majorHAnsi" w:cstheme="majorHAnsi"/>
          <w:b/>
          <w:sz w:val="28"/>
          <w:szCs w:val="28"/>
        </w:rPr>
        <w:lastRenderedPageBreak/>
        <w:t xml:space="preserve">УЧЕБНО-ТЕМАТИЧЕСКИЙ ПЛАН   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tbl>
      <w:tblPr>
        <w:tblStyle w:val="a6"/>
        <w:tblW w:w="100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134"/>
        <w:gridCol w:w="1276"/>
        <w:gridCol w:w="1813"/>
      </w:tblGrid>
      <w:tr w:rsidR="003D6438" w:rsidRPr="004607E1" w:rsidTr="00E15BEA">
        <w:trPr>
          <w:trHeight w:val="56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Практика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Проектная деятельность</w:t>
            </w:r>
          </w:p>
        </w:tc>
      </w:tr>
      <w:tr w:rsidR="003D6438" w:rsidRPr="004607E1" w:rsidTr="00E15BEA">
        <w:trPr>
          <w:trHeight w:val="57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4607E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>Введение</w:t>
            </w:r>
            <w:r w:rsidRPr="003D6438">
              <w:rPr>
                <w:rFonts w:asciiTheme="majorHAnsi" w:hAnsiTheme="majorHAnsi" w:cstheme="majorHAnsi"/>
                <w:sz w:val="24"/>
                <w:szCs w:val="24"/>
              </w:rPr>
              <w:t>.  Правила безопасной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-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3D6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Интерьер жилого дома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3D643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Создание изделий из конструкционных материалов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3D64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3D6438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3D6438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3D6438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4607E1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9E6D1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Создание швейных изделий</w:t>
            </w:r>
            <w:r w:rsidR="004607E1"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C7198B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  <w:r w:rsidR="00C7198B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07E1" w:rsidRPr="004607E1" w:rsidRDefault="003D6438" w:rsidP="00E15B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E15BEA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07E1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07E1" w:rsidRPr="004607E1" w:rsidRDefault="00FD7E69" w:rsidP="004607E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3D6438" w:rsidRPr="004607E1" w:rsidTr="00E15BE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3D6438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4607E1">
              <w:rPr>
                <w:rFonts w:asciiTheme="majorHAnsi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FD7E69" w:rsidP="00FD7E69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D6438" w:rsidRPr="004607E1" w:rsidRDefault="00FD7E69" w:rsidP="003D64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 </w:t>
            </w:r>
          </w:p>
        </w:tc>
      </w:tr>
      <w:tr w:rsidR="003D6438" w:rsidRPr="004607E1" w:rsidTr="00E15BEA">
        <w:trPr>
          <w:trHeight w:val="29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7198B">
              <w:rPr>
                <w:rFonts w:asciiTheme="majorHAnsi" w:hAnsiTheme="majorHAnsi" w:cstheme="majorHAnsi"/>
                <w:sz w:val="24"/>
                <w:szCs w:val="24"/>
              </w:rPr>
              <w:t xml:space="preserve">6.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C7198B" w:rsidRPr="004607E1">
              <w:rPr>
                <w:rFonts w:asciiTheme="majorHAnsi" w:hAnsiTheme="majorHAnsi" w:cstheme="majorHAnsi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C7198B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D6438" w:rsidRPr="004607E1" w:rsidRDefault="003D6438" w:rsidP="003D643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FD7E69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15BEA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</w:tr>
      <w:tr w:rsidR="003D6438" w:rsidRPr="004607E1" w:rsidTr="00E15BE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C7198B" w:rsidP="009E6D1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C7198B" w:rsidP="00C7198B">
            <w:pPr>
              <w:jc w:val="right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68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34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D6438" w:rsidRPr="004607E1" w:rsidRDefault="00E15BEA" w:rsidP="00E15BE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D6438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  <w:r w:rsidR="00FD7E6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</w:tr>
      <w:tr w:rsidR="00E15BEA" w:rsidRPr="004607E1" w:rsidTr="00E15BEA">
        <w:trPr>
          <w:trHeight w:val="1045"/>
        </w:trPr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5BEA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15BEA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15BEA" w:rsidRPr="004607E1" w:rsidTr="009908EC"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466" w:rsidRDefault="00615466" w:rsidP="00615466">
            <w:pPr>
              <w:tabs>
                <w:tab w:val="left" w:pos="2775"/>
              </w:tabs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E15BEA" w:rsidRPr="009908EC" w:rsidRDefault="00615466" w:rsidP="00615466">
            <w:pPr>
              <w:tabs>
                <w:tab w:val="left" w:pos="2775"/>
              </w:tabs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КАЛЕНДАРНО-ТЕМАТИЧЕСКОЕ </w:t>
            </w:r>
            <w:r w:rsidR="005E4C54">
              <w:rPr>
                <w:rFonts w:asciiTheme="majorHAnsi" w:hAnsiTheme="majorHAnsi" w:cstheme="majorHAnsi"/>
                <w:b/>
                <w:sz w:val="28"/>
                <w:szCs w:val="28"/>
              </w:rPr>
              <w:t>ПЛАНИРОВАНИЕ</w:t>
            </w:r>
            <w:r w:rsidR="009C430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6 класс</w:t>
            </w:r>
          </w:p>
        </w:tc>
        <w:tc>
          <w:tcPr>
            <w:tcW w:w="4223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E15BEA" w:rsidRPr="004607E1" w:rsidRDefault="00E15BEA" w:rsidP="009E6D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6"/>
        <w:gridCol w:w="4915"/>
        <w:gridCol w:w="496"/>
        <w:gridCol w:w="1976"/>
        <w:gridCol w:w="841"/>
        <w:gridCol w:w="807"/>
      </w:tblGrid>
      <w:tr w:rsidR="009908EC" w:rsidRPr="009908EC" w:rsidTr="009E6D14">
        <w:trPr>
          <w:trHeight w:val="339"/>
        </w:trPr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Вводный урок (1 час)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Правила безопасной работы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Знать правила ТБ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Оформление интерьера (8часов)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Планировка жилого дома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 xml:space="preserve">§ </m:t>
              </m:r>
            </m:oMath>
            <w:r w:rsidRPr="009908EC"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291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Интерьер жилого дома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§</m:t>
              </m:r>
            </m:oMath>
            <w:r w:rsidRPr="009908EC">
              <w:rPr>
                <w:rFonts w:asciiTheme="minorHAnsi" w:eastAsiaTheme="minorEastAsia" w:hAnsiTheme="minorHAnsi" w:cstheme="minorBidi"/>
                <w:sz w:val="24"/>
                <w:szCs w:val="24"/>
                <w:lang w:eastAsia="en-US"/>
              </w:rPr>
              <w:t xml:space="preserve"> 2   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540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№1.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Выполнение электронной презентации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908EC">
              <w:rPr>
                <w:rFonts w:ascii="Times New Roman" w:hAnsi="Times New Roman"/>
                <w:sz w:val="24"/>
                <w:szCs w:val="24"/>
                <w:lang w:eastAsia="en-US"/>
              </w:rPr>
              <w:t>Окончание работы.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Комнатные растения в интерьере квартиры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выращивания комнатных растений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№2.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Перевалка (пересадка) комнатных растений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 w:cstheme="minorBidi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«Растение в интерьере жилого дома»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Подготовка проекта к защите 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к защите и 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Создание изделий из конструкционных материалов (17 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Заготовка древесины, её пороки и выбор для изготовления изделий 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Определение видов лесоматериалов и пороков древесины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Производство и применение пиломатериалов для изготовления изделий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№2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Конструирование и моделирование изделий из древесины.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Лабораторно-практическая работа №3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Конструирование изделий из древесины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Устройство и работа токарного станка для обработки древесины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8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Изучение устройства станка для обработки древесины.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точения древесины на токарном станке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9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Металлический прокат и его свойства для изготовления изделий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№5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10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Проектирование изделий из металлического проката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11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№4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Измерение штангенциркулем.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 xml:space="preserve"> 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Разрезание металлического проката слесарной ножовкой.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№6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12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Рубка металлических заготовок зубилом. </w:t>
            </w:r>
          </w:p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№7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Опиливание металлических заготовок напильниками и надфилями.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Л-п работа №8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«Скалка»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Создание швейных изделий (29 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Текстильные материалы из химических волокон и их </w:t>
            </w:r>
            <w:r w:rsidRPr="009908EC">
              <w:rPr>
                <w:rFonts w:ascii="Times New Roman" w:hAnsi="Times New Roman"/>
                <w:sz w:val="24"/>
                <w:szCs w:val="24"/>
                <w:lang w:eastAsia="en-US"/>
              </w:rPr>
              <w:t>свойства</w:t>
            </w:r>
            <w:r w:rsidRPr="00990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. Л-практическая работа №</w:t>
            </w:r>
            <w:proofErr w:type="gramStart"/>
            <w:r w:rsidRPr="009908EC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9 </w:t>
            </w:r>
            <w:r w:rsidRPr="00990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Изучение</w:t>
            </w:r>
            <w:proofErr w:type="gramEnd"/>
            <w:r w:rsidRPr="009908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свойств текстильных материалов из химических волокон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Конструирование швейных изделий.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№5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Снятие мерок и построение чертежа швейного изделия с цельнокроеным рукавом.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Моделирование плечевой одежды.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№6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Моделирование и подготовка выкроек к раскрою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изготовления швейных изделий. Раскрой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18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№7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Раскрой швейного изделия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дублирования деталей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19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№8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Дублирование деталей клеевой прокладкой.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Ручные работы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20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№9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Изготовление образцов ручных швов.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Уход за швейной машиной.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Практическая работа №10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Уход за швейной машиной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21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Дефекты машинной строчки и их устранение.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№11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Устранение дефектов строчки.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22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Виды машинных операций.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№12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Изготовление образцов машинных работ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Обработка мелких деталей.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№13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Подготовка и проведение примерки изделия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 xml:space="preserve">  Практическая работа №14 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Примерка изделия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Технология обработки плечевых срезов и нижних срезов рукавов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№15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обработки срезов подкройной обтачкой.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№16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Обработка горловины проектного изделия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Обработка боковых и нижнего срезов изделия, окончательная отделка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№17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28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Технология пошива подушки.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№18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Обработка подушки для стула.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29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Основы технологии вязания крючком.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30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Вязание полотна. </w:t>
            </w: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№19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Вывязывание полотна из столбиков без накида несколькими способами.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31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Вязание по кругу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32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Практическая работа №20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Плотное и ажурное вязание по кругу.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53-54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«Диванная подушка»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защите.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55  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9571" w:type="dxa"/>
            <w:gridSpan w:val="6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Кулинария (12 часов)</w:t>
            </w: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Блюда из круп и макаронных изделий.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33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№10</w:t>
            </w: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приготовления блюд из рыбы и нерыбных продуктов моря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34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№11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приготовления блюд из мяса и птицы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35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№12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Технология приготовления первых блюд (супов)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36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№13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Приготовление обеда. Предметы сервировки стола.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4"/>
                    <w:szCs w:val="24"/>
                    <w:lang w:eastAsia="en-US"/>
                  </w:rPr>
                  <m:t>§ 37</m:t>
                </m:r>
              </m:oMath>
            </m:oMathPara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305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  <w:t>Лабораторно-практическая работа №14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1 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540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66</w:t>
            </w:r>
          </w:p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i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Пример творческого проекта «Приготовление воскресного обеда»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Подготовка проекта к защите.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332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67 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Защита проекта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Материал для презентации</w:t>
            </w: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9908EC" w:rsidRPr="009908EC" w:rsidTr="009E6D14">
        <w:trPr>
          <w:trHeight w:val="388"/>
        </w:trPr>
        <w:tc>
          <w:tcPr>
            <w:tcW w:w="53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4915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Итоговый урок. Создание презентации «Уроки технологии в 6 классе»</w:t>
            </w:r>
          </w:p>
        </w:tc>
        <w:tc>
          <w:tcPr>
            <w:tcW w:w="49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908EC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76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841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</w:tcPr>
          <w:p w:rsidR="009908EC" w:rsidRPr="009908EC" w:rsidRDefault="009908EC" w:rsidP="009908E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9908EC" w:rsidRPr="009908EC" w:rsidRDefault="009908EC" w:rsidP="009908EC">
      <w:pPr>
        <w:spacing w:after="0" w:line="240" w:lineRule="atLeas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908EC" w:rsidRDefault="009908EC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358A" w:rsidRDefault="0023358A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358A" w:rsidRDefault="0023358A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3358A" w:rsidRDefault="0023358A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1100" w:rsidRDefault="00BC1100" w:rsidP="00570838">
      <w:pPr>
        <w:pStyle w:val="a4"/>
        <w:tabs>
          <w:tab w:val="left" w:pos="567"/>
        </w:tabs>
        <w:spacing w:after="0" w:line="48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Учебно-методический комплект для учителя технологии</w:t>
      </w:r>
    </w:p>
    <w:p w:rsidR="00BC1100" w:rsidRPr="005E4C54" w:rsidRDefault="00570838" w:rsidP="005E4C54">
      <w:pPr>
        <w:pStyle w:val="a4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>Примерная программа «Алгоритм успеха» 5-8 классы. Технология /сост.А.Т. Тищенко, Н.В. Синица – М.: Вентана-Граф, 20</w:t>
      </w:r>
      <w:r w:rsidR="005E4C54" w:rsidRPr="005E4C54">
        <w:rPr>
          <w:rFonts w:ascii="Times New Roman" w:hAnsi="Times New Roman"/>
          <w:sz w:val="24"/>
          <w:szCs w:val="24"/>
        </w:rPr>
        <w:t>13 (стандарты второго поколения)</w:t>
      </w:r>
    </w:p>
    <w:p w:rsidR="00BC1100" w:rsidRPr="00570838" w:rsidRDefault="00570838" w:rsidP="0057083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pacing w:val="-3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4C5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Учебник    Н.В. Синица. П.С. Самородский, В.Д. Симоненко, О.В. Яковенко  Технология 6 класс, М.: Вентана-Граф, 2015. </w:t>
      </w:r>
    </w:p>
    <w:p w:rsidR="00BC1100" w:rsidRPr="005E4C54" w:rsidRDefault="00BC1100" w:rsidP="005E4C54">
      <w:pPr>
        <w:pStyle w:val="a4"/>
        <w:numPr>
          <w:ilvl w:val="0"/>
          <w:numId w:val="7"/>
        </w:num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>Технология. Технологии ведения дома:</w:t>
      </w:r>
      <w:r w:rsidRPr="005E4C54">
        <w:rPr>
          <w:rFonts w:ascii="Times New Roman" w:hAnsi="Times New Roman"/>
          <w:b/>
          <w:sz w:val="24"/>
          <w:szCs w:val="24"/>
        </w:rPr>
        <w:t xml:space="preserve"> </w:t>
      </w:r>
      <w:r w:rsidRPr="005E4C54">
        <w:rPr>
          <w:rFonts w:ascii="Times New Roman" w:hAnsi="Times New Roman"/>
          <w:sz w:val="24"/>
          <w:szCs w:val="24"/>
        </w:rPr>
        <w:t>6 клас</w:t>
      </w:r>
      <w:r w:rsidR="005E4C54">
        <w:rPr>
          <w:rFonts w:ascii="Times New Roman" w:hAnsi="Times New Roman"/>
          <w:sz w:val="24"/>
          <w:szCs w:val="24"/>
        </w:rPr>
        <w:t xml:space="preserve">с: рабочая тетрадь для учащихся </w:t>
      </w:r>
      <w:r w:rsidRPr="005E4C54">
        <w:rPr>
          <w:rFonts w:ascii="Times New Roman" w:hAnsi="Times New Roman"/>
          <w:sz w:val="24"/>
          <w:szCs w:val="24"/>
        </w:rPr>
        <w:t>общеобразовательных организаций / Н.В. Синица. – М.: Вентана-граф, 2014.</w:t>
      </w:r>
    </w:p>
    <w:p w:rsidR="009E6D14" w:rsidRDefault="009E6D14" w:rsidP="00BC1100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BC1100" w:rsidRDefault="00BC1100" w:rsidP="00BC1100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Методическое обеспечение</w:t>
      </w:r>
    </w:p>
    <w:p w:rsidR="00BC1100" w:rsidRPr="005E4C54" w:rsidRDefault="005E4C54" w:rsidP="005E4C54">
      <w:pPr>
        <w:pStyle w:val="a4"/>
        <w:shd w:val="clear" w:color="auto" w:fill="FFFFFF"/>
        <w:tabs>
          <w:tab w:val="num" w:pos="502"/>
          <w:tab w:val="left" w:pos="567"/>
        </w:tabs>
        <w:spacing w:after="120" w:line="240" w:lineRule="auto"/>
        <w:ind w:left="2880"/>
        <w:jc w:val="both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 xml:space="preserve"> </w:t>
      </w:r>
    </w:p>
    <w:p w:rsidR="00BC1100" w:rsidRPr="005E4C54" w:rsidRDefault="00BC1100" w:rsidP="005E4C54">
      <w:pPr>
        <w:pStyle w:val="a4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E4C54"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6 класс: пособие для учителей. – М.: Школьная пресса, 2005.</w:t>
      </w:r>
      <w:r w:rsidR="00570838" w:rsidRPr="005E4C5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1100" w:rsidRDefault="009E6D14" w:rsidP="005E4C54">
      <w:pPr>
        <w:numPr>
          <w:ilvl w:val="0"/>
          <w:numId w:val="4"/>
        </w:numPr>
        <w:spacing w:after="120" w:line="240" w:lineRule="auto"/>
        <w:ind w:left="425" w:hanging="425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Сидоренко В.Ф., Грашин А.А. Основы дизайна. Президентская программа «Дети России», М. 1999</w:t>
      </w:r>
    </w:p>
    <w:p w:rsidR="00BC1100" w:rsidRPr="00570838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Маркуцкая С. Э. Технология: Обслуживающий труд. Тесты. 5-7 классы / Маркуцкая С. Э. — Москва, Издательство «Экзамен», 2006.</w:t>
      </w:r>
      <w:r w:rsidR="00570838" w:rsidRPr="0057083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1100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 А. Сасова Технология «Метод проектов в технологическом образовании школьников» М.: Вента на Граф, 2003.</w:t>
      </w:r>
    </w:p>
    <w:p w:rsidR="00BC1100" w:rsidRPr="00EE2F87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Власова А.А., Карельская Л.В., Ефременко Л.В. Рукоделие в школе. Практическое пособие. — СПб: ТОО «Диамант», ТОО «Фирма ЛЮКСИ», 1996.</w:t>
      </w:r>
      <w:r w:rsidR="00EE2F87" w:rsidRPr="00EE2F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C1100" w:rsidRDefault="00BC1100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Неделя технологии в начальной и средней школе: праздники, посиделки./Авт.-сост. Павлова О.В. – Волгоград: Учитель, 2007.</w:t>
      </w:r>
    </w:p>
    <w:p w:rsidR="00BC1100" w:rsidRPr="00570838" w:rsidRDefault="009E6D14" w:rsidP="005E4C54">
      <w:pPr>
        <w:pStyle w:val="a4"/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Новиков С.Н., Хворостов А.С., Хворостов Д.А. Русские резные узоры. Орёл,1996 </w:t>
      </w:r>
      <w:r w:rsidR="00BC1100">
        <w:rPr>
          <w:rFonts w:ascii="Times New Roman" w:eastAsia="Times New Roman" w:hAnsi="Times New Roman"/>
          <w:sz w:val="24"/>
          <w:szCs w:val="24"/>
        </w:rPr>
        <w:t>.</w:t>
      </w:r>
      <w:r w:rsidR="00EE2F87" w:rsidRPr="0057083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BC1100" w:rsidRPr="00EE2F87" w:rsidRDefault="00EE2F87" w:rsidP="00EE2F87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2F87">
        <w:rPr>
          <w:rFonts w:ascii="Times New Roman" w:hAnsi="Times New Roman"/>
          <w:sz w:val="24"/>
          <w:szCs w:val="24"/>
        </w:rPr>
        <w:t xml:space="preserve"> </w:t>
      </w:r>
      <w:r w:rsidR="00BC1100" w:rsidRPr="00EE2F87">
        <w:rPr>
          <w:rFonts w:ascii="Times New Roman" w:hAnsi="Times New Roman"/>
          <w:sz w:val="24"/>
          <w:szCs w:val="24"/>
        </w:rPr>
        <w:t>Образовательные сайты</w:t>
      </w:r>
    </w:p>
    <w:p w:rsidR="00BC1100" w:rsidRDefault="00BC1100" w:rsidP="00BC1100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Технология —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http://fcior.edu.ru/catalog/meta/3/mc/discipline%20OO/mi/4.22/p/page.html</w:t>
        </w:r>
      </w:hyperlink>
    </w:p>
    <w:p w:rsidR="00BC1100" w:rsidRDefault="00BC1100" w:rsidP="00BC1100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«Технология» (Газета «1 сентября») –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https://my.1september.ru/magazine/delivery/teh/2013</w:t>
        </w:r>
      </w:hyperlink>
    </w:p>
    <w:p w:rsidR="0023358A" w:rsidRDefault="0023358A" w:rsidP="0023358A">
      <w:pPr>
        <w:spacing w:after="12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3358A" w:rsidRDefault="0023358A" w:rsidP="00BC1100">
      <w:pPr>
        <w:spacing w:after="120" w:line="240" w:lineRule="auto"/>
        <w:ind w:firstLine="567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BC1100" w:rsidRDefault="00BC1100" w:rsidP="00BC1100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Технические средства обучения: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компьютер, проектор, 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принтер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C1100" w:rsidRDefault="00BC1100" w:rsidP="00BC1100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Оборудование для швейной мастерской: </w:t>
      </w:r>
      <w:r w:rsidR="00D04D42">
        <w:rPr>
          <w:rFonts w:ascii="Times New Roman" w:eastAsia="Calibri" w:hAnsi="Times New Roman"/>
          <w:sz w:val="24"/>
          <w:szCs w:val="24"/>
          <w:lang w:eastAsia="en-US"/>
        </w:rPr>
        <w:t>швейные машины,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утюг, гладильн</w:t>
      </w:r>
      <w:r w:rsidR="00D04D42">
        <w:rPr>
          <w:rFonts w:ascii="Times New Roman" w:eastAsia="Calibri" w:hAnsi="Times New Roman"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доск</w:t>
      </w:r>
      <w:r w:rsidR="00D04D42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BC1100" w:rsidRDefault="00BC1100" w:rsidP="00BC1100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Оборудование для кухни: </w:t>
      </w:r>
      <w:r>
        <w:rPr>
          <w:rFonts w:ascii="Times New Roman" w:eastAsia="Calibri" w:hAnsi="Times New Roman"/>
          <w:sz w:val="24"/>
          <w:szCs w:val="24"/>
          <w:lang w:eastAsia="en-US"/>
        </w:rPr>
        <w:t>электрическ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плит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, вытяжк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, холодильник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0113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567117" w:rsidRDefault="00567117"/>
    <w:sectPr w:rsidR="00567117" w:rsidSect="00141016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C6F" w:rsidRDefault="00072C6F" w:rsidP="0023358A">
      <w:pPr>
        <w:spacing w:after="0" w:line="240" w:lineRule="auto"/>
      </w:pPr>
      <w:r>
        <w:separator/>
      </w:r>
    </w:p>
  </w:endnote>
  <w:endnote w:type="continuationSeparator" w:id="0">
    <w:p w:rsidR="00072C6F" w:rsidRDefault="00072C6F" w:rsidP="0023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9193"/>
      <w:docPartObj>
        <w:docPartGallery w:val="Page Numbers (Bottom of Page)"/>
        <w:docPartUnique/>
      </w:docPartObj>
    </w:sdtPr>
    <w:sdtEndPr/>
    <w:sdtContent>
      <w:p w:rsidR="0023358A" w:rsidRDefault="0023358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1248">
          <w:rPr>
            <w:noProof/>
          </w:rPr>
          <w:t>2</w:t>
        </w:r>
        <w:r>
          <w:fldChar w:fldCharType="end"/>
        </w:r>
      </w:p>
    </w:sdtContent>
  </w:sdt>
  <w:p w:rsidR="0023358A" w:rsidRDefault="0023358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C6F" w:rsidRDefault="00072C6F" w:rsidP="0023358A">
      <w:pPr>
        <w:spacing w:after="0" w:line="240" w:lineRule="auto"/>
      </w:pPr>
      <w:r>
        <w:separator/>
      </w:r>
    </w:p>
  </w:footnote>
  <w:footnote w:type="continuationSeparator" w:id="0">
    <w:p w:rsidR="00072C6F" w:rsidRDefault="00072C6F" w:rsidP="00233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0E97"/>
    <w:multiLevelType w:val="hybridMultilevel"/>
    <w:tmpl w:val="CFD6FBA6"/>
    <w:lvl w:ilvl="0" w:tplc="8ABE3B7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F02BF"/>
    <w:multiLevelType w:val="hybridMultilevel"/>
    <w:tmpl w:val="002AAB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47E6D"/>
    <w:multiLevelType w:val="hybridMultilevel"/>
    <w:tmpl w:val="F4D2DAD6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0372"/>
    <w:multiLevelType w:val="hybridMultilevel"/>
    <w:tmpl w:val="91169458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B55DF"/>
    <w:multiLevelType w:val="hybridMultilevel"/>
    <w:tmpl w:val="5ED6C3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34150B"/>
    <w:multiLevelType w:val="hybridMultilevel"/>
    <w:tmpl w:val="82A21216"/>
    <w:lvl w:ilvl="0" w:tplc="2F9CDC3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0043158"/>
    <w:multiLevelType w:val="hybridMultilevel"/>
    <w:tmpl w:val="F30CA89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100"/>
    <w:rsid w:val="000715B2"/>
    <w:rsid w:val="00072C6F"/>
    <w:rsid w:val="00084EBD"/>
    <w:rsid w:val="00141016"/>
    <w:rsid w:val="00177AB7"/>
    <w:rsid w:val="00205677"/>
    <w:rsid w:val="0023358A"/>
    <w:rsid w:val="00281B3E"/>
    <w:rsid w:val="002857BF"/>
    <w:rsid w:val="002B6B70"/>
    <w:rsid w:val="002D57D7"/>
    <w:rsid w:val="00357D3B"/>
    <w:rsid w:val="003A6ED1"/>
    <w:rsid w:val="003D6438"/>
    <w:rsid w:val="00456C14"/>
    <w:rsid w:val="004607E1"/>
    <w:rsid w:val="00501132"/>
    <w:rsid w:val="00567117"/>
    <w:rsid w:val="0057010C"/>
    <w:rsid w:val="00570838"/>
    <w:rsid w:val="005D5011"/>
    <w:rsid w:val="005E4C54"/>
    <w:rsid w:val="00615466"/>
    <w:rsid w:val="007D1D0F"/>
    <w:rsid w:val="008D24FE"/>
    <w:rsid w:val="00983D18"/>
    <w:rsid w:val="009908EC"/>
    <w:rsid w:val="00993904"/>
    <w:rsid w:val="009C430A"/>
    <w:rsid w:val="009E6D14"/>
    <w:rsid w:val="00BC1100"/>
    <w:rsid w:val="00C01248"/>
    <w:rsid w:val="00C7198B"/>
    <w:rsid w:val="00D04D42"/>
    <w:rsid w:val="00D17BF2"/>
    <w:rsid w:val="00D92EF6"/>
    <w:rsid w:val="00DD1163"/>
    <w:rsid w:val="00DE02A3"/>
    <w:rsid w:val="00E15BEA"/>
    <w:rsid w:val="00EE2F87"/>
    <w:rsid w:val="00FD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4A3F"/>
  <w15:docId w15:val="{297505AE-2761-4D7F-9E2C-0E5B5686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11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1100"/>
    <w:pPr>
      <w:ind w:left="720"/>
      <w:contextualSpacing/>
    </w:pPr>
    <w:rPr>
      <w:rFonts w:eastAsia="Calibri"/>
      <w:lang w:eastAsia="en-US"/>
    </w:rPr>
  </w:style>
  <w:style w:type="character" w:styleId="a5">
    <w:name w:val="Strong"/>
    <w:basedOn w:val="a0"/>
    <w:uiPriority w:val="22"/>
    <w:qFormat/>
    <w:rsid w:val="00BC1100"/>
    <w:rPr>
      <w:b/>
      <w:bCs/>
    </w:rPr>
  </w:style>
  <w:style w:type="table" w:styleId="a6">
    <w:name w:val="Table Grid"/>
    <w:basedOn w:val="a1"/>
    <w:uiPriority w:val="59"/>
    <w:rsid w:val="004607E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9908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08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8A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3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8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2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1september.ru/magazine/delivery/teh/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3/mc/discipline%20OO/mi/4.22/p/p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Шевкоплясова</cp:lastModifiedBy>
  <cp:revision>15</cp:revision>
  <cp:lastPrinted>2023-10-25T10:26:00Z</cp:lastPrinted>
  <dcterms:created xsi:type="dcterms:W3CDTF">2018-09-02T14:46:00Z</dcterms:created>
  <dcterms:modified xsi:type="dcterms:W3CDTF">2023-10-25T10:28:00Z</dcterms:modified>
</cp:coreProperties>
</file>