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0C" w:rsidRPr="000B2715" w:rsidRDefault="000B2715" w:rsidP="000B271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ООП ООО</w:t>
      </w: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15" w:rsidRDefault="000B2715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15" w:rsidRDefault="000B2715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15" w:rsidRDefault="000B2715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15" w:rsidRDefault="000B2715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15" w:rsidRDefault="000B2715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715" w:rsidRDefault="000B2715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P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ТЕХНОЛОГИИ</w:t>
      </w:r>
    </w:p>
    <w:p w:rsidR="00D76A0C" w:rsidRP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ДЛЯ  </w:t>
      </w:r>
      <w:r>
        <w:rPr>
          <w:rFonts w:ascii="Times New Roman" w:hAnsi="Times New Roman"/>
          <w:b/>
          <w:bCs/>
          <w:sz w:val="36"/>
          <w:szCs w:val="36"/>
        </w:rPr>
        <w:t>5</w:t>
      </w:r>
      <w:r>
        <w:rPr>
          <w:rFonts w:ascii="Times New Roman" w:hAnsi="Times New Roman"/>
          <w:b/>
          <w:bCs/>
          <w:sz w:val="24"/>
          <w:szCs w:val="24"/>
        </w:rPr>
        <w:t xml:space="preserve">  КЛАССА</w:t>
      </w: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6A0C" w:rsidRDefault="000B2715" w:rsidP="00D76A0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2520" w:type="dxa"/>
        <w:tblInd w:w="7128" w:type="dxa"/>
        <w:tblLook w:val="01E0" w:firstRow="1" w:lastRow="1" w:firstColumn="1" w:lastColumn="1" w:noHBand="0" w:noVBand="0"/>
      </w:tblPr>
      <w:tblGrid>
        <w:gridCol w:w="2520"/>
      </w:tblGrid>
      <w:tr w:rsidR="00D76A0C" w:rsidTr="00D76A0C">
        <w:tc>
          <w:tcPr>
            <w:tcW w:w="2520" w:type="dxa"/>
          </w:tcPr>
          <w:p w:rsidR="00D76A0C" w:rsidRDefault="00D76A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D76A0C" w:rsidRDefault="00D76A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D76A0C" w:rsidRDefault="00D76A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</w:p>
          <w:p w:rsidR="00D76A0C" w:rsidRDefault="000B2715" w:rsidP="00D76A0C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76A0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</w:tbl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6A0C" w:rsidRDefault="00D76A0C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A0C" w:rsidRDefault="00D76A0C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A0C" w:rsidRDefault="00D76A0C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42A3" w:rsidRDefault="002842A3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A0C" w:rsidRDefault="000B2715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B2715" w:rsidRDefault="000B2715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715" w:rsidRDefault="000B2715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2715" w:rsidRDefault="000B2715" w:rsidP="00D76A0C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6A0C" w:rsidRDefault="00D76A0C" w:rsidP="002842A3">
      <w:pPr>
        <w:shd w:val="clear" w:color="auto" w:fill="FFFFFF"/>
        <w:spacing w:after="0" w:line="480" w:lineRule="auto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bookmark0"/>
    </w:p>
    <w:p w:rsidR="00D76A0C" w:rsidRDefault="00D76A0C" w:rsidP="00D76A0C">
      <w:pPr>
        <w:shd w:val="clear" w:color="auto" w:fill="FFFFFF"/>
        <w:spacing w:after="0" w:line="48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  <w:bookmarkEnd w:id="0"/>
    </w:p>
    <w:p w:rsidR="00D76A0C" w:rsidRDefault="00D76A0C" w:rsidP="00D76A0C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1" w:name="bookmark1"/>
      <w:r>
        <w:rPr>
          <w:rFonts w:ascii="Times New Roman" w:hAnsi="Times New Roman"/>
          <w:b/>
          <w:bCs/>
          <w:sz w:val="24"/>
          <w:szCs w:val="24"/>
        </w:rPr>
        <w:t>Общая характеристика программы</w:t>
      </w:r>
      <w:bookmarkEnd w:id="1"/>
    </w:p>
    <w:p w:rsidR="00D76A0C" w:rsidRPr="002842A3" w:rsidRDefault="00D76A0C" w:rsidP="00D76A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Style w:val="a7"/>
          <w:rFonts w:asciiTheme="minorHAnsi" w:hAnsiTheme="minorHAnsi" w:cstheme="minorHAnsi"/>
        </w:rPr>
      </w:pPr>
      <w:r w:rsidRPr="002842A3">
        <w:rPr>
          <w:rStyle w:val="a7"/>
          <w:rFonts w:asciiTheme="minorHAnsi" w:hAnsiTheme="minorHAnsi" w:cstheme="minorHAnsi"/>
          <w:b w:val="0"/>
          <w:sz w:val="24"/>
          <w:szCs w:val="24"/>
          <w:u w:val="single"/>
        </w:rPr>
        <w:t>Программа по технологии для основной школы предназначена</w:t>
      </w:r>
      <w:r w:rsidRPr="002842A3">
        <w:rPr>
          <w:rStyle w:val="a7"/>
          <w:rFonts w:asciiTheme="minorHAnsi" w:hAnsiTheme="minorHAnsi" w:cstheme="minorHAnsi"/>
          <w:b w:val="0"/>
          <w:sz w:val="24"/>
          <w:szCs w:val="24"/>
        </w:rPr>
        <w:t xml:space="preserve"> для учащихся 5 классов МБОУ «</w:t>
      </w:r>
      <w:r w:rsidR="002842A3" w:rsidRPr="002842A3">
        <w:rPr>
          <w:rStyle w:val="a7"/>
          <w:rFonts w:asciiTheme="minorHAnsi" w:hAnsiTheme="minorHAnsi" w:cstheme="minorHAnsi"/>
          <w:b w:val="0"/>
          <w:sz w:val="24"/>
          <w:szCs w:val="24"/>
        </w:rPr>
        <w:t>Малобобровская ООШ</w:t>
      </w:r>
      <w:r w:rsidRPr="002842A3">
        <w:rPr>
          <w:rStyle w:val="a7"/>
          <w:rFonts w:asciiTheme="minorHAnsi" w:hAnsiTheme="minorHAnsi" w:cstheme="minorHAnsi"/>
          <w:b w:val="0"/>
          <w:sz w:val="24"/>
          <w:szCs w:val="24"/>
        </w:rPr>
        <w:t>», изучающих предмет «технология».</w:t>
      </w:r>
    </w:p>
    <w:p w:rsidR="00D76A0C" w:rsidRDefault="00D76A0C" w:rsidP="00D76A0C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Рабочая программа по технологии (технологии веления дома) составлена</w:t>
      </w:r>
      <w:r>
        <w:rPr>
          <w:rFonts w:ascii="Times New Roman" w:hAnsi="Times New Roman"/>
          <w:bCs/>
          <w:sz w:val="24"/>
          <w:szCs w:val="24"/>
        </w:rPr>
        <w:t xml:space="preserve"> на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основе Федерального госу</w:t>
      </w:r>
      <w:r>
        <w:rPr>
          <w:rFonts w:ascii="Times New Roman" w:hAnsi="Times New Roman"/>
          <w:sz w:val="24"/>
          <w:szCs w:val="24"/>
        </w:rPr>
        <w:t>дарственного образовательного стандарта основного общего образования, примерной программы основного общего образования по технологии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(технологии веде</w:t>
      </w:r>
      <w:r>
        <w:rPr>
          <w:rFonts w:ascii="Times New Roman" w:hAnsi="Times New Roman"/>
          <w:sz w:val="24"/>
          <w:szCs w:val="24"/>
        </w:rPr>
        <w:t>ния дома), федерального</w:t>
      </w:r>
      <w:r>
        <w:rPr>
          <w:rFonts w:ascii="Times New Roman" w:hAnsi="Times New Roman"/>
          <w:bCs/>
          <w:sz w:val="24"/>
          <w:szCs w:val="24"/>
        </w:rPr>
        <w:t xml:space="preserve"> перечня учебников, рекомен</w:t>
      </w:r>
      <w:r>
        <w:rPr>
          <w:rFonts w:ascii="Times New Roman" w:hAnsi="Times New Roman"/>
          <w:sz w:val="24"/>
          <w:szCs w:val="24"/>
        </w:rPr>
        <w:t>дованных к использованию в образовательном процессе в образовательных учреждениях, базисного учебного плана, авторского тематического планирования учебного материала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требований к результатам </w:t>
      </w:r>
      <w:r>
        <w:rPr>
          <w:rStyle w:val="a7"/>
          <w:rFonts w:ascii="Times New Roman" w:hAnsi="Times New Roman"/>
          <w:b w:val="0"/>
          <w:sz w:val="24"/>
          <w:szCs w:val="24"/>
        </w:rPr>
        <w:t>общего</w:t>
      </w:r>
      <w:r>
        <w:rPr>
          <w:rFonts w:ascii="Times New Roman" w:hAnsi="Times New Roman"/>
          <w:sz w:val="24"/>
          <w:szCs w:val="24"/>
        </w:rPr>
        <w:t xml:space="preserve"> образования, представленных в Федеральном </w:t>
      </w:r>
      <w:r>
        <w:rPr>
          <w:rFonts w:ascii="Times New Roman" w:hAnsi="Times New Roman"/>
          <w:sz w:val="24"/>
          <w:szCs w:val="24"/>
          <w:lang w:eastAsia="en-US"/>
        </w:rPr>
        <w:t>го</w:t>
      </w:r>
      <w:r>
        <w:rPr>
          <w:rFonts w:ascii="Times New Roman" w:hAnsi="Times New Roman"/>
          <w:sz w:val="24"/>
          <w:szCs w:val="24"/>
        </w:rPr>
        <w:t>сударственном образовательном стандарте основного общего образования, с учетом преемственности с примерными программами для начального общего образования.</w:t>
      </w:r>
    </w:p>
    <w:p w:rsidR="00D76A0C" w:rsidRDefault="00D76A0C" w:rsidP="00D76A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pacing w:val="-3"/>
          <w:w w:val="101"/>
          <w:sz w:val="24"/>
          <w:szCs w:val="24"/>
          <w:u w:val="single"/>
        </w:rPr>
      </w:pPr>
      <w:r>
        <w:rPr>
          <w:rFonts w:ascii="Times New Roman" w:hAnsi="Times New Roman"/>
          <w:spacing w:val="-3"/>
          <w:w w:val="101"/>
          <w:sz w:val="24"/>
          <w:szCs w:val="24"/>
        </w:rPr>
        <w:t>Данная</w:t>
      </w:r>
      <w:r>
        <w:rPr>
          <w:rFonts w:ascii="Times New Roman" w:hAnsi="Times New Roman"/>
          <w:spacing w:val="-3"/>
          <w:w w:val="101"/>
          <w:sz w:val="24"/>
          <w:szCs w:val="24"/>
          <w:u w:val="single"/>
        </w:rPr>
        <w:t xml:space="preserve"> рабочая программа ориентирована</w:t>
      </w:r>
      <w:r>
        <w:rPr>
          <w:rFonts w:ascii="Times New Roman" w:hAnsi="Times New Roman"/>
          <w:spacing w:val="-3"/>
          <w:w w:val="101"/>
          <w:sz w:val="24"/>
          <w:szCs w:val="24"/>
        </w:rPr>
        <w:t xml:space="preserve"> на использование учебника: Синица Н.В. Технология. Технологии ведения дома. 5 класс. Учебник для общеобразовательных учреждений / Н.В. Синица. В.Д. Симоненко. М.: Вентана-Граф, 2013.</w:t>
      </w:r>
    </w:p>
    <w:p w:rsidR="00D76A0C" w:rsidRPr="002842A3" w:rsidRDefault="00D76A0C" w:rsidP="00D76A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Style w:val="a7"/>
          <w:rFonts w:ascii="Times New Roman" w:hAnsi="Times New Roman"/>
          <w:b w:val="0"/>
        </w:rPr>
      </w:pPr>
      <w:r w:rsidRPr="002842A3">
        <w:rPr>
          <w:rStyle w:val="a7"/>
          <w:rFonts w:ascii="Times New Roman" w:hAnsi="Times New Roman"/>
          <w:b w:val="0"/>
          <w:sz w:val="24"/>
          <w:szCs w:val="24"/>
          <w:u w:val="single"/>
        </w:rPr>
        <w:t>Программа содержит</w:t>
      </w:r>
      <w:r w:rsidRPr="002842A3">
        <w:rPr>
          <w:rStyle w:val="a7"/>
          <w:rFonts w:ascii="Times New Roman" w:hAnsi="Times New Roman"/>
          <w:b w:val="0"/>
          <w:sz w:val="24"/>
          <w:szCs w:val="24"/>
        </w:rPr>
        <w:t xml:space="preserve"> общую характеристику учебного предмета «Технология», личностные, метапредметные и предметные результаты его освоения, содержания курса, тематическое планирование с определением основных видов учебной деятельности, описание учебно-методического обеспечения</w:t>
      </w:r>
      <w:r w:rsidRPr="002842A3">
        <w:rPr>
          <w:rStyle w:val="a7"/>
          <w:rFonts w:ascii="Times New Roman" w:hAnsi="Times New Roman"/>
          <w:b w:val="0"/>
          <w:color w:val="365F91" w:themeColor="accent1" w:themeShade="BF"/>
          <w:sz w:val="24"/>
          <w:szCs w:val="24"/>
        </w:rPr>
        <w:t xml:space="preserve"> </w:t>
      </w:r>
      <w:r w:rsidRPr="002842A3">
        <w:rPr>
          <w:rStyle w:val="a7"/>
          <w:rFonts w:ascii="Times New Roman" w:hAnsi="Times New Roman"/>
          <w:b w:val="0"/>
          <w:sz w:val="24"/>
          <w:szCs w:val="24"/>
        </w:rPr>
        <w:t>образовательного процесса, планируемые результаты изучения учебного предмета.</w:t>
      </w:r>
    </w:p>
    <w:p w:rsidR="00D76A0C" w:rsidRDefault="00D76A0C" w:rsidP="00D76A0C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u w:val="single"/>
        </w:rPr>
        <w:t>Основными целями</w:t>
      </w:r>
      <w:r>
        <w:rPr>
          <w:rFonts w:ascii="Times New Roman" w:hAnsi="Times New Roman"/>
          <w:sz w:val="24"/>
          <w:szCs w:val="24"/>
        </w:rPr>
        <w:t xml:space="preserve"> изучения учебного предмета «Технология» в системе основного общего образования являются:</w:t>
      </w:r>
    </w:p>
    <w:p w:rsidR="00D76A0C" w:rsidRDefault="00D76A0C" w:rsidP="00D76A0C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представлений о составляющих техносферы, о современном производстве и о распространенных в нем технологиях;</w:t>
      </w:r>
    </w:p>
    <w:p w:rsidR="00D76A0C" w:rsidRDefault="00D76A0C" w:rsidP="00D76A0C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технологического подхода как универсального алгоритма преобразующей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созидательной деятельности;</w:t>
      </w:r>
    </w:p>
    <w:p w:rsidR="00D76A0C" w:rsidRDefault="00D76A0C" w:rsidP="00D76A0C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</w:t>
      </w:r>
      <w:r>
        <w:rPr>
          <w:rFonts w:ascii="Times New Roman" w:hAnsi="Times New Roman"/>
          <w:bCs/>
          <w:sz w:val="24"/>
          <w:szCs w:val="24"/>
        </w:rPr>
        <w:t xml:space="preserve"> хозяйства, самостоятельного и осо</w:t>
      </w:r>
      <w:r>
        <w:rPr>
          <w:rFonts w:ascii="Times New Roman" w:hAnsi="Times New Roman"/>
          <w:sz w:val="24"/>
          <w:szCs w:val="24"/>
        </w:rPr>
        <w:t>знанного определения своих жизненных и профессиональных планов, безопасными приемами труда;</w:t>
      </w:r>
    </w:p>
    <w:p w:rsidR="00D76A0C" w:rsidRDefault="00D76A0C" w:rsidP="00D76A0C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76A0C" w:rsidRDefault="00D76A0C" w:rsidP="00D76A0C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D76A0C" w:rsidRDefault="00D76A0C" w:rsidP="00D76A0C">
      <w:pPr>
        <w:numPr>
          <w:ilvl w:val="0"/>
          <w:numId w:val="1"/>
        </w:numPr>
        <w:shd w:val="clear" w:color="auto" w:fill="FFFFFF"/>
        <w:tabs>
          <w:tab w:val="left" w:pos="284"/>
          <w:tab w:val="left" w:pos="567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опыта применения политехнических 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технологических знаний и умений 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самостоя</w:t>
      </w:r>
      <w:r>
        <w:rPr>
          <w:rFonts w:ascii="Times New Roman" w:hAnsi="Times New Roman"/>
          <w:sz w:val="24"/>
          <w:szCs w:val="24"/>
        </w:rPr>
        <w:t>тельной практической деятельности.</w:t>
      </w:r>
    </w:p>
    <w:p w:rsidR="00D76A0C" w:rsidRDefault="00D76A0C" w:rsidP="00D76A0C">
      <w:pPr>
        <w:shd w:val="clear" w:color="auto" w:fill="FFFFFF"/>
        <w:tabs>
          <w:tab w:val="left" w:pos="28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Задачи обучения:</w:t>
      </w:r>
    </w:p>
    <w:p w:rsidR="00D76A0C" w:rsidRDefault="00D76A0C" w:rsidP="00D76A0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76A0C" w:rsidRDefault="00D76A0C" w:rsidP="00D76A0C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освоение компетенций (учебно-познавательной, коммуникативной, рефлексивной, личностного саморазвития, информационно-технологической, ценностно-смысловой, проектно-исследовательской).</w:t>
      </w:r>
    </w:p>
    <w:p w:rsidR="00D76A0C" w:rsidRDefault="00D76A0C" w:rsidP="00D76A0C">
      <w:pPr>
        <w:shd w:val="clear" w:color="auto" w:fill="FFFFFF"/>
        <w:spacing w:after="0" w:line="48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bookmarkStart w:id="2" w:name="bookmark2"/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  <w:bookmarkEnd w:id="2"/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3" w:name="bookmark3"/>
      <w:r>
        <w:rPr>
          <w:rFonts w:ascii="Times New Roman" w:hAnsi="Times New Roman"/>
          <w:b/>
          <w:bCs/>
          <w:sz w:val="24"/>
          <w:szCs w:val="24"/>
        </w:rPr>
        <w:t>ПРОЕКТНАЯ ДЕЯТЕЛЬНОСТЬ (1ч)</w:t>
      </w:r>
      <w:bookmarkEnd w:id="3"/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 проектной деятельности, творческих проектах, этапах их подготовки и реализации.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эскизов проектов.</w:t>
      </w:r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4" w:name="bookmark4"/>
      <w:r>
        <w:rPr>
          <w:rFonts w:ascii="Times New Roman" w:hAnsi="Times New Roman"/>
          <w:b/>
          <w:bCs/>
          <w:sz w:val="24"/>
          <w:szCs w:val="24"/>
        </w:rPr>
        <w:t>ОФОРМЛЕНИЕ ИНТЕРЬЕРА (6 ч)</w:t>
      </w:r>
      <w:bookmarkEnd w:id="4"/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Краткие сведения из истории архитектуры и интерьера. Интерьер жилых помещений и их комфортность. Современные стили в интерьере.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Рациональное размещение оборудования кухни и уход за ним. Создание интерьера кухни с учетом запросов и потребностей семьи и санитарно-гигиенических требований. Разделение кухни на зону для приготовления пищи и зону столовой. Отделка интерьера произведениями декоративно-прикладного искусства. Декоративное украшение кухни изделиями собственного изготовления. Размещение оборудования на кухне.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«Кухня моей мечты». Этапы проектирования, цель и задачи проектной деятельности.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проект «Кухня моей мечты». Выполнение эскиза интерьера кухни. Защита проекта.</w:t>
      </w:r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5" w:name="bookmark5"/>
      <w:r>
        <w:rPr>
          <w:rFonts w:ascii="Times New Roman" w:hAnsi="Times New Roman"/>
          <w:b/>
          <w:bCs/>
          <w:sz w:val="24"/>
          <w:szCs w:val="24"/>
        </w:rPr>
        <w:t>КУЛИНАРИЯ (16 ч)</w:t>
      </w:r>
      <w:bookmarkEnd w:id="5"/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6" w:name="bookmark6"/>
      <w:r>
        <w:rPr>
          <w:rFonts w:ascii="Times New Roman" w:hAnsi="Times New Roman"/>
          <w:b/>
          <w:bCs/>
          <w:sz w:val="24"/>
          <w:szCs w:val="24"/>
        </w:rPr>
        <w:t>Санитария и гигиена (2 ч)</w:t>
      </w:r>
      <w:bookmarkEnd w:id="6"/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требования к помещению кухни и столовой. Санитарно-гигиенические требования к лицам, приготовляющим пищу, к приготовлению пиши, к хранению продуктов и готовых блюд. Правила мытья посуды. Безопасные приемы работы на кухне.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помещения кухни в соответствие с требованиями санитарии и гигиены. Проведение сухой и влажной уборки. Рациональное размещение инструментов на рабочих местах. Безопасные приемы работы с оборудованием, инструментами, горячими жидкостями. Освоение способов применения различных моющих и чистящих средств. Оказание первой помощи при ожогах, порезах и других травмах.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Здоровое питание (2 ч)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о процессе пищеварения. Общие сведения о питательных веществах и витаминах. Содержание витаминов в пищевых продуктах. Пищевая пирамида. Первая помощь при пищевых отравлениях.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таблицами по составу и количеству витаминов в различных продуктах. Работа с пищевой пирамидой.</w:t>
      </w:r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Технология приготовления пи</w:t>
      </w:r>
      <w:r w:rsidR="009A2668">
        <w:rPr>
          <w:rFonts w:ascii="Times New Roman" w:hAnsi="Times New Roman"/>
          <w:b/>
          <w:bCs/>
          <w:sz w:val="24"/>
          <w:szCs w:val="24"/>
        </w:rPr>
        <w:t>щ</w:t>
      </w:r>
      <w:r>
        <w:rPr>
          <w:rFonts w:ascii="Times New Roman" w:hAnsi="Times New Roman"/>
          <w:b/>
          <w:bCs/>
          <w:sz w:val="24"/>
          <w:szCs w:val="24"/>
        </w:rPr>
        <w:t xml:space="preserve">и (12 ч) </w:t>
      </w:r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Бутерброды, горячие напитки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Продукты, используемые ятя приготовления бутербродов. Виды бутербродов. Технология приготовления бутербродов. Способы оформления открытых бутербродов. Требования к качеству бутербродов. Условия и сроки хранения бутербродов.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горячих напитков. Способы заваривания кофе, какао, чая и трав.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Составление технологических карт приготовления бутербродов. Выполнение эскизов художественного оформления бутербродов. Нарезка продуктов. Подбор ножей и разделочных досок. Приготовление бутербродов и горячих напитков к завтраку.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Блюда из круп, бобовых и макаронных изделий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круп, бобовых и макаронных изделий. Правила варки крупяных рассыпных, вязких и жидких каш, макаронных изделий. Технология приготовления блюд из бобовых, обеспечивающая сохранение в них витаминов группы В. Причины увеличения веса и объема при варке.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варке круп, бобовых и макаронных изделий; приготовление блюда. Определение необходимого количества жидкости при варке каш различной консистенции и гарниров из крупы, бобовых и макаронных изделий. Чтение маркировки, штриховых кодов на упаковке.</w:t>
      </w:r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овощей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овощей, содержание в них минеральных веществ, белков, жиров, углеводов, витаминов. Методы определения качества овощей, содержание нитратов. Назначение, виды и технология механической и тепловой кулинарной обработки овощей. Виды салатов. Изменение содержания витаминов и минеральных веществ в зависимости от условий кулинарной обработки.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инструменты и приспособления для механической обработки и нарезки овощей. Фигурная нарезка овощей для художественного оформления салатов. Выполнение эскизов оформления салатов для различной формы салатниц: круглой, овальной, квадратной. Приготовление блюд из сырых и вареных овощей. Жаренье овощей и определение их готовности.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Блюда из яиц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Основные теоретические сведения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Строение яйца. Способы определения свежести яиц. Приспособления и оборудование для приготовления блюд из яиц. Способы варки яиц.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свежести яиц. Первичная обработка яиц. Приготовление блюд из яиц. Выполнение эскизов художественной росписи яиц.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Сервировка стола к завтраку. Творческий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проект </w:t>
      </w:r>
      <w:r>
        <w:rPr>
          <w:rFonts w:ascii="Times New Roman" w:hAnsi="Times New Roman"/>
          <w:b/>
          <w:bCs/>
          <w:sz w:val="24"/>
          <w:szCs w:val="24"/>
        </w:rPr>
        <w:t xml:space="preserve">«Воскресный завтрак в моей семье» (4 ч)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меню на завтрак. Правила подачи горячих напитков. Столовые приборы и правила пользования ими. Эстетическое оформление стола. Правила поведения за столом. Правила зашиты проекта.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эскизов художественного украшения стола к завтраку. Оформление готовых блюд и подача их к столу. Складывание тканевых и бумажных салфеток различными способами. Защита проекта.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СОЗДАНИЕ ИЗДЕЛИЙ ИЗ ТЕКСТИЛЬНЫХ МАТЕРИАЛОВ» (28 ч)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Элементы материаловедения (4 ч)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Классификация текстильных волокон. Натураль</w:t>
      </w:r>
      <w:r>
        <w:rPr>
          <w:rFonts w:ascii="Times New Roman" w:hAnsi="Times New Roman"/>
          <w:bCs/>
          <w:sz w:val="24"/>
          <w:szCs w:val="24"/>
        </w:rPr>
        <w:t>ные</w:t>
      </w:r>
      <w:r>
        <w:rPr>
          <w:rFonts w:ascii="Times New Roman" w:hAnsi="Times New Roman"/>
          <w:sz w:val="24"/>
          <w:szCs w:val="24"/>
        </w:rPr>
        <w:t xml:space="preserve"> растительные волокна. Изготовление </w:t>
      </w:r>
      <w:r>
        <w:rPr>
          <w:rFonts w:ascii="Times New Roman" w:hAnsi="Times New Roman"/>
          <w:sz w:val="24"/>
          <w:szCs w:val="24"/>
          <w:lang w:eastAsia="en-US"/>
        </w:rPr>
        <w:t xml:space="preserve">нитей </w:t>
      </w:r>
      <w:r>
        <w:rPr>
          <w:rFonts w:ascii="Times New Roman" w:hAnsi="Times New Roman"/>
          <w:sz w:val="24"/>
          <w:szCs w:val="24"/>
        </w:rPr>
        <w:t>и тканей в условиях прядильного и ткацкого производства и в домашних условиях. Долевая (основная) и поперечная (уточная) нити, кромка и ширина ткани. Ткацкие переплетения. Лицевая и изнаночная сторона ткани. Свойства тканей из натуральных растительных волокон.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Краткие сведения об ассортименте хлопчатобумажных и льняных тканей. Материалы, применяемые в декоративно-прикладном искусстве.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свойств нитей основы и утка. Определе</w:t>
      </w:r>
      <w:r>
        <w:rPr>
          <w:rFonts w:ascii="Times New Roman" w:hAnsi="Times New Roman"/>
          <w:bCs/>
          <w:sz w:val="24"/>
          <w:szCs w:val="24"/>
        </w:rPr>
        <w:t>ние</w:t>
      </w:r>
      <w:r>
        <w:rPr>
          <w:rFonts w:ascii="Times New Roman" w:hAnsi="Times New Roman"/>
          <w:sz w:val="24"/>
          <w:szCs w:val="24"/>
        </w:rPr>
        <w:t xml:space="preserve"> направления долевой нити в ткани Определение лицевой и изнаночной сторон ткани.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Конструирование швейных изделий (6 ч)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Фартуки в национальном костюме. Общие правила построения и оформления чертежей швейных изделий. Правила пользования чертежными инструментами и принадлежностями. Понятие о масштабе, чертеже, эскизе. Фигура человека и ее измерение. Правила снятия мерок. Последовательность и приемы раскроя швейного изделия.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Снятие мерок и запись результатов и измерений. Построение чертежа фартука в масштабе 1:4 и в натуральную величину по своим меркам. Моделирование фартука выбранного фасона. Подготовка выкройки к раскрою. Раскрой изделия.</w:t>
      </w:r>
    </w:p>
    <w:p w:rsidR="00D76A0C" w:rsidRDefault="00D76A0C" w:rsidP="00D76A0C">
      <w:pPr>
        <w:shd w:val="clear" w:color="auto" w:fill="FFFFFF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Швейные ручные работы (2 ч)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 xml:space="preserve">Инструменты, приспособления для выполнения ручных работ. Правила и техника безопасности при работе с иголками, булавками, ножницами. Ручные строчки и стежки, виды ручных стежков и строчек. Размер стежков, ширина шва. Технические условия при выполнении ручных работ. Терминология ручных работ.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Практическая работа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Изготовление образцов ручных стежков и строчек.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Элементы машиноведения (6 ч)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швейной машины. Виды машин, применяемых в швейной промышленности. Бытовая универсальная швейная машина, ее технические характеристики. Назначение основных узлов. Виды приводов швейной машины, их устройство, преимущества и недостатки.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универсальной бытовой швейной машины к работе. Безопасные приемы труда при работе на швейной машине. Намотка нитки на шпульку. Заправка верхней и нижней нитей. Выполнение машинных строчек на ткани по намеченным линиям. Регулировка длины стежка. Терминология швейных работ. Выполнение образцов швов.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 «Фартук для работы на кухне» (10 ч)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Основные теоретические сведения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Способы рациональной раскладки выкройки в зависимости от ширины ткани и направления рисунка. Технология пошива фартука, обработка кармана, нижнего, боковых, верхнего срезов, обработка пояса. Художественная отделка изделия. Влажно-тепловая обработка и ее значение при изготовлении швейных изделий. Подготовка доклада к защите проекта. 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рабочего места. Подбор инструментов и материалов. Подготовка ткани к раскрою. Раскладка выкройки фартука. Обмеловка и раскрой ткани. Перенос контурных и контрольных линий и точек на ткань. Обработка нижней части фартука швом вподгибку с закрытым срезом или тесьмой. Обработка накладных карманов, пояса. Соединение деталей изделия машинными швами. Отделка и влажно-тепловая обработка изделия. Контроль и оценка качества готового изделия. Защита проекта.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ХУДОЖЕСТВЕННЫЕ РЕМЕСЛА (18 ч)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Декоративно-прикладное изделие для кухни (8 ч) 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Творческий проект «Изделие в технике лоскутного шитья для кухни» (10 ч)</w:t>
      </w:r>
    </w:p>
    <w:p w:rsidR="00D76A0C" w:rsidRDefault="00D76A0C" w:rsidP="00D76A0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lastRenderedPageBreak/>
        <w:t xml:space="preserve">Основные теоретические сведения </w:t>
      </w:r>
      <w:r>
        <w:rPr>
          <w:rFonts w:ascii="Times New Roman" w:hAnsi="Times New Roman"/>
          <w:sz w:val="24"/>
          <w:szCs w:val="24"/>
        </w:rPr>
        <w:t>Традиционные виды рукоделия и декоративно- прикладного творчества. Применение лоскутной пластики в народном и современном костюме, интерьере. Знакомство с видами лоскутной пластики. Композиция, цвет в лоскутном шитье. Холодные, теплые, хроматические и ахроматические цвета. Цветовые контрасты. Подготовка доклада к защите проекта.</w:t>
      </w:r>
    </w:p>
    <w:p w:rsidR="00D76A0C" w:rsidRDefault="00D76A0C" w:rsidP="00D76A0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Практические работы</w:t>
      </w:r>
    </w:p>
    <w:p w:rsidR="00D76A0C" w:rsidRDefault="00D76A0C" w:rsidP="00D76A0C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Зарисовка традиционных орнаментов лоскутной пластики, определение колорита и материалов для шитья изделия. Организация рабочего места. Выполнение эскизов прихватки, выполнение раскроя по шаблонам. Технология изготовления прихватки из лоскутков. Материалы, инструменты, оборудование. Защита проекта.</w:t>
      </w:r>
    </w:p>
    <w:p w:rsidR="00D76A0C" w:rsidRDefault="00D76A0C" w:rsidP="00D76A0C">
      <w:pPr>
        <w:shd w:val="clear" w:color="auto" w:fill="FFFFFF"/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Требования к уровню подготовки учащихся к окончанию 5 класса</w:t>
      </w:r>
    </w:p>
    <w:p w:rsidR="00D76A0C" w:rsidRDefault="00D76A0C" w:rsidP="00D76A0C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курса технологии 5</w:t>
      </w:r>
      <w:r>
        <w:rPr>
          <w:rFonts w:ascii="Times New Roman" w:hAnsi="Times New Roman"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учащиеся должны овладеть следующими знаниями, умениями, навыками.</w:t>
      </w:r>
    </w:p>
    <w:p w:rsidR="00D76A0C" w:rsidRDefault="00D76A0C" w:rsidP="00D76A0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предмета: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познавательного интереса и активности в данной области предметной технологической деятельности;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мотивация учебной деятельности: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установками, нормами и правилами научной организации умственного и физического труда: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самоопределение в выбранной сфере будущей профессиональной деятельности;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смыслообразование (установление связи между мотивом и целью учебной деятельности);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самооценка умственных и физических способностей для труда в различных сферах с позиций будущей социализации: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52"/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нравственно-эстетическая ориентация;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творческого потенциала в духовной и предметно-продуктивной деятельности;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готовности к самостоятельным действиям: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трудолюбия и ответственности за качество своей деятельности: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идентичность (знание своей этнической принадлежности, освоение национальных ценностей, традиций, культуры, эмоционально положительное принятие своей этнической идентичности):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7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7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сознание (знание основ здорового образа жизни, здоровьесберегающих технологий, правил поведения в чрезвычайных ситуациях, бережное отношение к природным и хозяйственным ресурсам).</w:t>
      </w:r>
    </w:p>
    <w:p w:rsidR="00D76A0C" w:rsidRDefault="00D76A0C" w:rsidP="00D76A0C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деятельность на уроках технологии, имеющая практико-ориентированную направленность, предполагает освоение учащимися совокупности знаний по теории (понятия и термины), практике (способы и технологии выполнения изделий), способам осуществления учебной деятельности (применение инструкции, выполнение изделия в соответствии с правилами и технологиями), что обусловливает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необходи</w:t>
      </w:r>
      <w:r>
        <w:rPr>
          <w:rFonts w:ascii="Times New Roman" w:hAnsi="Times New Roman"/>
          <w:sz w:val="24"/>
          <w:szCs w:val="24"/>
        </w:rPr>
        <w:t>мость формирования широкого спектра УУД.</w:t>
      </w:r>
    </w:p>
    <w:p w:rsidR="00D76A0C" w:rsidRDefault="00D76A0C" w:rsidP="00D76A0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изучения курса:</w:t>
      </w:r>
    </w:p>
    <w:p w:rsidR="00D76A0C" w:rsidRDefault="00D76A0C" w:rsidP="00D76A0C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технических изделий;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моделирование технических объектов и технологических процессов;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объектов, имеющих потребительскую стоимость;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результатов познавательно-трудовой деятельности по принятым критериям и показателям;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общеучебные и логические действия (анализ, синтез, классификация, наблюдение, построение цепи рассуждений, доказательство, выдвижение гипотез и их обоснование);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исследовательские и проектные действия;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осуществление поиска информации с использованием ресурсов библиотек и Интернета;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наиболее эффективных способов решения учебных задач;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формулирование определений понятий;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культуры труда в соответствии с технологической культурой производства;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норм и правил безопасности позна</w:t>
      </w:r>
      <w:r>
        <w:rPr>
          <w:rFonts w:ascii="Times New Roman" w:hAnsi="Times New Roman"/>
          <w:sz w:val="24"/>
          <w:szCs w:val="24"/>
        </w:rPr>
        <w:softHyphen/>
        <w:t>вательно-трудовой деятельности и созидательного труда;</w:t>
      </w:r>
    </w:p>
    <w:p w:rsidR="00D76A0C" w:rsidRDefault="00D76A0C" w:rsidP="00D76A0C">
      <w:p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речью;</w:t>
      </w:r>
    </w:p>
    <w:p w:rsidR="00D76A0C" w:rsidRDefault="00D76A0C" w:rsidP="00D76A0C">
      <w:pPr>
        <w:shd w:val="clear" w:color="auto" w:fill="FFFFFF"/>
        <w:tabs>
          <w:tab w:val="left" w:pos="851"/>
        </w:tabs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регулятивные УУД: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целеполагание и построение жизненных планов во временной перспективе;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самоорганизация учебной деятельности (целеполагание, планирование, прогнозирование, самоконтроль, самокоррекция, волевая регуляция, рефлексия);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120" w:line="24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саморегуляция.</w:t>
      </w:r>
    </w:p>
    <w:p w:rsidR="00D76A0C" w:rsidRDefault="00D76A0C" w:rsidP="00D76A0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освоения курса предполагают сформированность следующих умений: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груда: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и оформлять интерьер кухни и столовой изделиями собственного изготовления, чистить посуду из металла, стекла, керамики и древесины, поддерживать нормальное санитарное состояние кухни и столовой;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кухонным оборудованием, инструментами, горячими жидкостями, проводить первичную обработку овощей, выполнять нарезку овощей, готовить блюда из сырых и вареных овощей, определять свежесть яиц и готовить блюда из них, нарезать хлеб для бутербродов, готовить различные бутерброды, горячие напитки, сервировать стол к завтраку;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в ткани долевую нить, лицевую и изнаночную стороны;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наматывать нитку на шпульку, заправлять верхнюю и нижнюю нитки, запускать швейную машину и регулировать ее скорость, выполнять машинные строчки (по прямой, по кривой, с поворотом на определенный угол с подъемом прижимной лапки, регулировать длину стежка);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на универсальной швейной машине следующие швы: стачной взаутюжку, стачной вразутюжку, накладной с закрытым срезом, в подгибку с открытым и закрытым срезом;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и строить чертеж фартука, снимать мерки, записывать результаты измерений, выполнять моделирование, подготавливать выкройку к раскрою;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62"/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обработку накладных карманов и бретелей, подготавливать ткань к раскрою, переносить контурные и контрольные линии на ткань, наметывать и настрачивать карманы, обрабатывать срезы швов в подгибку с закрытым срезом, определять качество готового изделия;</w:t>
      </w:r>
    </w:p>
    <w:p w:rsidR="00D76A0C" w:rsidRDefault="00D76A0C" w:rsidP="00D76A0C">
      <w:pPr>
        <w:numPr>
          <w:ilvl w:val="0"/>
          <w:numId w:val="3"/>
        </w:numPr>
        <w:shd w:val="clear" w:color="auto" w:fill="FFFFFF"/>
        <w:tabs>
          <w:tab w:val="left" w:pos="577"/>
          <w:tab w:val="left" w:pos="851"/>
        </w:tabs>
        <w:spacing w:after="12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подготавливать материалы лоскутной пластики к работе, подбирать материалы по цвету, рисунку и фактуре, пользоваться инструментами и приспособлениями, шаблонами, соединять детали лоскутной пластики между собой, использовать прокладочные материалы.</w:t>
      </w:r>
    </w:p>
    <w:p w:rsidR="00D76A0C" w:rsidRDefault="00D76A0C" w:rsidP="00D76A0C">
      <w:pPr>
        <w:shd w:val="clear" w:color="auto" w:fill="FFFFFF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Используемые технологии, методы, формы работы</w:t>
      </w:r>
    </w:p>
    <w:p w:rsidR="00D76A0C" w:rsidRDefault="00D76A0C" w:rsidP="00D76A0C">
      <w:pPr>
        <w:spacing w:after="12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Исходя из уровня обученности класса, используются наглядные, словесные методы; групповые, индивидуальные, разноуровневые формы работы. </w:t>
      </w:r>
    </w:p>
    <w:p w:rsidR="00D76A0C" w:rsidRDefault="00D76A0C" w:rsidP="00D76A0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технологии в 5 классе подразумевает использование таких организационных </w:t>
      </w:r>
      <w:r>
        <w:rPr>
          <w:rFonts w:ascii="Times New Roman" w:hAnsi="Times New Roman"/>
          <w:b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 проведения уроков, как: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«открытия» нового знания;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отработки умений и рефлексии;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общеметодологической направленности;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развивающего контроля;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исследование (урок творчества);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лабораторная работа;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практическая работа;</w:t>
      </w:r>
    </w:p>
    <w:p w:rsidR="00D76A0C" w:rsidRDefault="00D76A0C" w:rsidP="00D76A0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творческая работа;</w:t>
      </w:r>
    </w:p>
    <w:p w:rsidR="00D76A0C" w:rsidRDefault="00D76A0C" w:rsidP="00D76A0C">
      <w:pPr>
        <w:numPr>
          <w:ilvl w:val="0"/>
          <w:numId w:val="4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 – презентация.</w:t>
      </w: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разделы программы содержат основные теоретические сведения и лабораторно-практические и практические работы. 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</w:t>
      </w:r>
    </w:p>
    <w:p w:rsidR="00D76A0C" w:rsidRDefault="00D76A0C" w:rsidP="00D76A0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обучении технологии используются межпредметные связи. Это связи с алгеброй и геометрией при проведении расчётных операций и графических построений; с химией при изучении свойств конструкционных и текстильных материалов, пищевых продуктов; с физикой при изучении механических характеристик материалов, устройства и принципов работы машин, механизмов приборов, видов современных технологий; с историей и искусством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</w:t>
      </w:r>
    </w:p>
    <w:p w:rsidR="00D76A0C" w:rsidRDefault="00D76A0C" w:rsidP="00D76A0C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рабочий программы в учебном плане лицея выделено 2 часа в неделю. Тематическое планирование разработано на 70 часов.</w:t>
      </w:r>
    </w:p>
    <w:p w:rsidR="00D76A0C" w:rsidRDefault="00D76A0C" w:rsidP="00D76A0C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67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09"/>
      </w:tblGrid>
      <w:tr w:rsidR="00D76A0C" w:rsidTr="00D76A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( 9 недель)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  <w:tr w:rsidR="00D76A0C" w:rsidTr="00D76A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( 7 недель)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D76A0C" w:rsidTr="00D76A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( 10 недель)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ч.</w:t>
            </w:r>
          </w:p>
        </w:tc>
      </w:tr>
      <w:tr w:rsidR="00D76A0C" w:rsidTr="00D76A0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четверть ( 9 недель)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0C" w:rsidRDefault="00D76A0C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ч.</w:t>
            </w:r>
          </w:p>
        </w:tc>
      </w:tr>
    </w:tbl>
    <w:p w:rsidR="00D76A0C" w:rsidRDefault="00D76A0C" w:rsidP="00D76A0C">
      <w:pPr>
        <w:pStyle w:val="a6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76A0C" w:rsidRDefault="00D76A0C" w:rsidP="00D76A0C">
      <w:pPr>
        <w:pStyle w:val="a6"/>
        <w:tabs>
          <w:tab w:val="left" w:pos="567"/>
        </w:tabs>
        <w:spacing w:after="0" w:line="48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Учебно-методический комплект для учителя технологии</w:t>
      </w:r>
    </w:p>
    <w:p w:rsidR="00D76A0C" w:rsidRDefault="00D76A0C" w:rsidP="00D76A0C">
      <w:pPr>
        <w:numPr>
          <w:ilvl w:val="0"/>
          <w:numId w:val="5"/>
        </w:numPr>
        <w:shd w:val="clear" w:color="auto" w:fill="FFFFFF"/>
        <w:spacing w:after="120" w:line="240" w:lineRule="auto"/>
        <w:ind w:left="425" w:hanging="425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Программа: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5-8 классы / А.Т. Тищенко, Н.В. Синица. – М.: Вентана-граф, 2013.</w:t>
      </w:r>
    </w:p>
    <w:p w:rsidR="00D76A0C" w:rsidRDefault="00D76A0C" w:rsidP="00D76A0C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 и рабочая тетрадь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Технологии ведения дома: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класс: учебник для учащихся общеобразовательных учреждений / Н.В. Синица, В.Д. Симоненко. – М.: Вентана-граф, 2012.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Технологии ведения дома: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класс: рабочая тетрадь для учащихся общеобразовательных учреждений / Н.В. Синица, Н.А. Буглаева. – М.: Вентана-граф, 2013.</w:t>
      </w:r>
    </w:p>
    <w:p w:rsidR="00D76A0C" w:rsidRDefault="00D76A0C" w:rsidP="00D76A0C">
      <w:pPr>
        <w:pStyle w:val="a6"/>
        <w:spacing w:after="12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Методическое обеспечение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Технология. Технологии ведения дома: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 класс: методическое пособие / Н.В. Синица. – М.: Вентана-граф, 2013.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Синица Н.В. Технологии ведения дома (обслуживающий труд): 5-7 классы: методическое пособие / Н.В. Синица; под ред. В.Д.Симоненко. – М.: Вентана-Граф, 2012.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Кожина О.А. Технология: Обслуживающий труд. 5 класс. Методическое пособие к учебнику О.А.Кожиной, Е.Н.Кудаковой, С.Э.Маркуцкой «Технология. Обслуживающий труд» / О.А.Кожина, Е.А.Кудакова, С.Э.Маркуцкая; под ред. О.А.Кожиной. — М.: дрофа, 2013.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Арефьев И.П. Занимательные уроки технологии для девочек. 5 класс: пособие для учителей. – М.: Школьная пресса, 2005.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Технология. 5 класс (девочки): поурочные планы по учебнику под ред. В.Д. Симоненко. В 2 ч. Часть </w:t>
      </w:r>
      <w:r>
        <w:rPr>
          <w:rFonts w:ascii="Times New Roman" w:eastAsia="Times New Roman" w:hAnsi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/>
        </w:rPr>
        <w:t>II</w:t>
      </w:r>
      <w:r>
        <w:rPr>
          <w:rFonts w:ascii="Times New Roman" w:eastAsia="Times New Roman" w:hAnsi="Times New Roman"/>
          <w:sz w:val="24"/>
          <w:szCs w:val="24"/>
        </w:rPr>
        <w:t xml:space="preserve"> / Сост. О.И. Макридина — Учитель - АСТ, 2004.—112 с.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Чернякова В.Н. Технология обработки ткани: Учебник для учащихся 5 кл. общеобразоват. учреждений.— М.: Просвещение, 1997.—127 с.: ил.</w:t>
      </w:r>
    </w:p>
    <w:p w:rsidR="00D76A0C" w:rsidRDefault="00D76A0C" w:rsidP="00D76A0C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Чернякова В.Н. Методика преподавания курса «Технология обработки ткани». М.: Просвещение, 2000.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Технология 5 класс: поурочные планы по учебнику Крупской В.Ю, Лебедевой Н.И., Литиковой Л.В., Симоненко В.Д. (обработка ткани, продуктов питания, рукоделие)/авт.-сот. Г.П.Попова. – Волгоград: Учитель, 2007. – 319с.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Технология 5 класс (девочки). Поурочные планы по учебнику «Технология. 5 класс» В. Д. Симоненко. Части 1,2. Составитель Н. Б. Голондарева – Волгоград: Учитель – АСТ, 2003.</w:t>
      </w:r>
    </w:p>
    <w:p w:rsidR="00D76A0C" w:rsidRDefault="00D76A0C" w:rsidP="00D76A0C">
      <w:pPr>
        <w:pStyle w:val="a6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pacing w:val="-19"/>
          <w:w w:val="10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Технология. 5 класс: Поурочные планы по </w:t>
      </w:r>
      <w:r>
        <w:rPr>
          <w:rFonts w:ascii="Times New Roman" w:eastAsia="Times New Roman" w:hAnsi="Times New Roman"/>
          <w:sz w:val="24"/>
          <w:szCs w:val="24"/>
        </w:rPr>
        <w:t>учебнику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w w:val="101"/>
          <w:sz w:val="24"/>
          <w:szCs w:val="24"/>
        </w:rPr>
        <w:t>Ю. В. Крупской, Н. И. Лебедевой, Л. В. Литиковой, В. Д. Симоненко</w:t>
      </w:r>
      <w:r>
        <w:rPr>
          <w:rFonts w:ascii="Times New Roman" w:hAnsi="Times New Roman"/>
          <w:sz w:val="24"/>
          <w:szCs w:val="24"/>
        </w:rPr>
        <w:t xml:space="preserve"> (материаловедение, лоскутная техника, вышивка, кулинария, интерьер) / Авт. Сост. И.В. Бобунова – Волгоград: Учитель, 2004.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Маркуцкая С. Э. Технология: Обслуживающий труд. Тесты. 5-7 классы / Маркуцкая С. Э. — Москва, Издательство «Экзамен», 2006.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Перова Е.Н. Уроки по курсу «Технология»: 5-9 класс (девочки). — М.: 5 за знания, 2006.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Сасова И.А. Технология. Сборник проектов. 5 класс. — М.: «Вентана - Граф, 2004.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И. А. Сасова Технология «Метод проектов в технологическом образовании школьников» М.: Вента на Граф, 2003.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Власова А.А., Карельская Л.В., Ефременко Л.В. Рукоделие в школе. Практическое пособие. — СПб: ТОО «Диамант», ТОО «Фирма ЛЮКСИ», 1996.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Theme="minorEastAsia" w:hAnsi="Times New Roman" w:cstheme="minorBidi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Технология. 5 класс (девочки): поурочные планы по учебнику под редакцией В.Д.Симоненко/авт-составитель О.В.Павлова - Волгоград: Учитель, 2008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Неделя технологии в начальной и средней школе: праздники, посиделки./Авт.-сост. Павлова О.В. – Волгоград: Учитель, 2007.</w:t>
      </w:r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Павлова М.Б., Питт Дж., Гуревич М.И., Сасова И.А. Метод проектов в технологическом образовании школьников. Пособие для учителя /Под ред. Сасовой И.А. – М.: Вентана-Графф,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2003.-</w:t>
      </w:r>
      <w:proofErr w:type="gramEnd"/>
    </w:p>
    <w:p w:rsidR="00D76A0C" w:rsidRDefault="00D76A0C" w:rsidP="00D76A0C">
      <w:pPr>
        <w:pStyle w:val="a6"/>
        <w:numPr>
          <w:ilvl w:val="0"/>
          <w:numId w:val="5"/>
        </w:numPr>
        <w:tabs>
          <w:tab w:val="left" w:pos="426"/>
          <w:tab w:val="left" w:pos="851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w w:val="101"/>
          <w:sz w:val="24"/>
          <w:szCs w:val="24"/>
        </w:rPr>
      </w:pPr>
      <w:r>
        <w:rPr>
          <w:rFonts w:ascii="Times New Roman" w:eastAsia="Times New Roman" w:hAnsi="Times New Roman"/>
          <w:w w:val="101"/>
          <w:sz w:val="24"/>
          <w:szCs w:val="24"/>
        </w:rPr>
        <w:t>Научно-методические журналы «Школа и производство».</w:t>
      </w:r>
    </w:p>
    <w:p w:rsidR="00D76A0C" w:rsidRDefault="00D76A0C" w:rsidP="00D76A0C">
      <w:pPr>
        <w:numPr>
          <w:ilvl w:val="0"/>
          <w:numId w:val="5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hAnsi="Times New Roman"/>
          <w:w w:val="101"/>
          <w:sz w:val="24"/>
          <w:szCs w:val="24"/>
        </w:rPr>
      </w:pPr>
      <w:r>
        <w:rPr>
          <w:rFonts w:ascii="Times New Roman" w:hAnsi="Times New Roman"/>
          <w:w w:val="101"/>
          <w:sz w:val="24"/>
          <w:szCs w:val="24"/>
        </w:rPr>
        <w:t>Цифровые образовательные ресурсы по технологии:</w:t>
      </w:r>
    </w:p>
    <w:p w:rsidR="00D76A0C" w:rsidRDefault="00D76A0C" w:rsidP="00D76A0C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Домоводство.</w:t>
      </w:r>
    </w:p>
    <w:p w:rsidR="00D76A0C" w:rsidRDefault="00D76A0C" w:rsidP="00D76A0C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Изонить. Вышивка по картону.</w:t>
      </w:r>
    </w:p>
    <w:p w:rsidR="00D76A0C" w:rsidRDefault="00D76A0C" w:rsidP="00D76A0C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Кулинария.</w:t>
      </w:r>
    </w:p>
    <w:p w:rsidR="00D76A0C" w:rsidRDefault="00D76A0C" w:rsidP="00D76A0C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Технология. Обслуживающий труд. Практико – ориентированные проекты. 5-8 классы.</w:t>
      </w:r>
    </w:p>
    <w:p w:rsidR="00D76A0C" w:rsidRDefault="00D76A0C" w:rsidP="00D76A0C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Учимся поварскому искусству.</w:t>
      </w:r>
    </w:p>
    <w:p w:rsidR="00D76A0C" w:rsidRDefault="00D76A0C" w:rsidP="00D76A0C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</w:rPr>
        <w:t>Учимся шить.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6A0C" w:rsidRDefault="00D76A0C" w:rsidP="00D76A0C">
      <w:pPr>
        <w:pStyle w:val="a6"/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120" w:line="240" w:lineRule="auto"/>
        <w:ind w:left="426" w:hanging="426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Мультимедийные уроки по технологии (5 класс, девочки)</w:t>
      </w:r>
    </w:p>
    <w:p w:rsidR="00D76A0C" w:rsidRDefault="00D76A0C" w:rsidP="00D76A0C">
      <w:pPr>
        <w:pStyle w:val="a6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сайты</w:t>
      </w:r>
    </w:p>
    <w:p w:rsidR="00D76A0C" w:rsidRDefault="00D76A0C" w:rsidP="00D76A0C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ресурсов. Технология —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http://fcior.edu.ru/catalog/meta/3/mc/discipline%20OO/mi/4.22/p/page.html</w:t>
        </w:r>
      </w:hyperlink>
    </w:p>
    <w:p w:rsidR="00D76A0C" w:rsidRDefault="00D76A0C" w:rsidP="00D76A0C">
      <w:pPr>
        <w:pStyle w:val="a6"/>
        <w:numPr>
          <w:ilvl w:val="0"/>
          <w:numId w:val="7"/>
        </w:numPr>
        <w:shd w:val="clear" w:color="auto" w:fill="FFFFFF"/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Журнал «Технология» (Газета «1 сентября») –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https://my.1september.ru/magazine/delivery/teh/2013</w:t>
        </w:r>
      </w:hyperlink>
    </w:p>
    <w:p w:rsidR="00D76A0C" w:rsidRDefault="00D76A0C" w:rsidP="00D76A0C">
      <w:pPr>
        <w:rPr>
          <w:rFonts w:ascii="Times New Roman" w:eastAsia="Calibri" w:hAnsi="Times New Roman"/>
          <w:b/>
          <w:lang w:eastAsia="en-US"/>
        </w:rPr>
      </w:pPr>
    </w:p>
    <w:p w:rsidR="00D76A0C" w:rsidRDefault="00D76A0C" w:rsidP="00D76A0C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Технические средства обучения: </w:t>
      </w:r>
      <w:r>
        <w:rPr>
          <w:rFonts w:ascii="Times New Roman" w:eastAsia="Calibri" w:hAnsi="Times New Roman"/>
          <w:sz w:val="24"/>
          <w:szCs w:val="24"/>
          <w:lang w:eastAsia="en-US"/>
        </w:rPr>
        <w:t>компьютер, проектор, сканер, принтер, ксерокс, приставка к интерактивной доске, планшет, телевизор, видеомагнитофон.</w:t>
      </w:r>
    </w:p>
    <w:p w:rsidR="00D76A0C" w:rsidRDefault="00D76A0C" w:rsidP="00D76A0C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Оборудование для швейной мастерской: </w:t>
      </w:r>
      <w:r>
        <w:rPr>
          <w:rFonts w:ascii="Times New Roman" w:eastAsia="Calibri" w:hAnsi="Times New Roman"/>
          <w:sz w:val="24"/>
          <w:szCs w:val="24"/>
          <w:lang w:eastAsia="en-US"/>
        </w:rPr>
        <w:t>швейные машины, оверлок, утюги.</w:t>
      </w:r>
    </w:p>
    <w:p w:rsidR="00D76A0C" w:rsidRDefault="00D76A0C" w:rsidP="00D76A0C">
      <w:pPr>
        <w:spacing w:after="120" w:line="240" w:lineRule="auto"/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Оборудование для кухни: </w:t>
      </w:r>
      <w:r>
        <w:rPr>
          <w:rFonts w:ascii="Times New Roman" w:eastAsia="Calibri" w:hAnsi="Times New Roman"/>
          <w:sz w:val="24"/>
          <w:szCs w:val="24"/>
          <w:lang w:eastAsia="en-US"/>
        </w:rPr>
        <w:t>электрическ</w:t>
      </w:r>
      <w:r w:rsidR="002842A3">
        <w:rPr>
          <w:rFonts w:ascii="Times New Roman" w:eastAsia="Calibri" w:hAnsi="Times New Roman"/>
          <w:sz w:val="24"/>
          <w:szCs w:val="24"/>
          <w:lang w:eastAsia="en-US"/>
        </w:rPr>
        <w:t>ая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плит</w:t>
      </w:r>
      <w:r w:rsidR="002842A3">
        <w:rPr>
          <w:rFonts w:ascii="Times New Roman" w:eastAsia="Calibri" w:hAnsi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sz w:val="24"/>
          <w:szCs w:val="24"/>
          <w:lang w:eastAsia="en-US"/>
        </w:rPr>
        <w:t>, вытяжки, холодильник</w:t>
      </w:r>
      <w:r w:rsidR="002842A3">
        <w:rPr>
          <w:rFonts w:ascii="Times New Roman" w:eastAsia="Calibri" w:hAnsi="Times New Roman"/>
          <w:sz w:val="24"/>
          <w:szCs w:val="24"/>
          <w:lang w:eastAsia="en-US"/>
        </w:rPr>
        <w:t>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2842A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76A0C" w:rsidRDefault="00D76A0C" w:rsidP="00D76A0C">
      <w:pPr>
        <w:pStyle w:val="a4"/>
        <w:jc w:val="center"/>
        <w:rPr>
          <w:b/>
          <w:color w:val="000000"/>
          <w:spacing w:val="1"/>
        </w:rPr>
      </w:pPr>
    </w:p>
    <w:p w:rsidR="00567117" w:rsidRDefault="00567117"/>
    <w:p w:rsidR="008D45FC" w:rsidRPr="008D45FC" w:rsidRDefault="008D45FC" w:rsidP="008D45FC"/>
    <w:p w:rsidR="008D45FC" w:rsidRPr="008D45FC" w:rsidRDefault="008D45FC" w:rsidP="008D45FC"/>
    <w:p w:rsidR="008D45FC" w:rsidRPr="008D45FC" w:rsidRDefault="008D45FC" w:rsidP="008D45FC"/>
    <w:p w:rsidR="008D45FC" w:rsidRPr="008D45FC" w:rsidRDefault="008D45FC" w:rsidP="008D45FC"/>
    <w:p w:rsidR="008D45FC" w:rsidRPr="008D45FC" w:rsidRDefault="008D45FC" w:rsidP="008D45FC"/>
    <w:p w:rsidR="008D45FC" w:rsidRPr="008D45FC" w:rsidRDefault="008D45FC" w:rsidP="008D45FC"/>
    <w:p w:rsidR="008D45FC" w:rsidRPr="008D45FC" w:rsidRDefault="008D45FC" w:rsidP="008D45FC"/>
    <w:p w:rsidR="008D45FC" w:rsidRDefault="008D45FC" w:rsidP="008D45FC"/>
    <w:p w:rsidR="008D45FC" w:rsidRDefault="008D45FC" w:rsidP="008D45FC">
      <w:pPr>
        <w:jc w:val="center"/>
      </w:pPr>
    </w:p>
    <w:p w:rsidR="008D45FC" w:rsidRDefault="008D45FC" w:rsidP="008D45FC">
      <w:pPr>
        <w:jc w:val="center"/>
      </w:pPr>
    </w:p>
    <w:p w:rsidR="008D45FC" w:rsidRDefault="008D45FC" w:rsidP="008D45FC">
      <w:pPr>
        <w:jc w:val="center"/>
      </w:pPr>
    </w:p>
    <w:p w:rsidR="008D45FC" w:rsidRDefault="008D45FC" w:rsidP="008D45FC">
      <w:pPr>
        <w:jc w:val="center"/>
      </w:pPr>
    </w:p>
    <w:p w:rsidR="008D45FC" w:rsidRPr="00724FCF" w:rsidRDefault="00724FCF" w:rsidP="00724FCF">
      <w:pPr>
        <w:jc w:val="right"/>
        <w:rPr>
          <w:rFonts w:asciiTheme="majorHAnsi" w:hAnsiTheme="majorHAnsi" w:cstheme="majorHAnsi"/>
          <w:sz w:val="32"/>
          <w:szCs w:val="32"/>
        </w:rPr>
      </w:pPr>
      <w:r w:rsidRPr="00724FCF">
        <w:rPr>
          <w:rFonts w:ascii="Times New Roman" w:hAnsi="Times New Roman"/>
          <w:sz w:val="32"/>
          <w:szCs w:val="32"/>
        </w:rPr>
        <w:lastRenderedPageBreak/>
        <w:t>П</w:t>
      </w:r>
      <w:r>
        <w:rPr>
          <w:rFonts w:asciiTheme="majorHAnsi" w:hAnsiTheme="majorHAnsi" w:cstheme="majorHAnsi"/>
          <w:sz w:val="32"/>
          <w:szCs w:val="32"/>
        </w:rPr>
        <w:t>РИЛОЖЕНИЕ К ООП ООО</w:t>
      </w:r>
      <w:bookmarkStart w:id="7" w:name="_GoBack"/>
      <w:bookmarkEnd w:id="7"/>
    </w:p>
    <w:p w:rsidR="008D45FC" w:rsidRPr="00724FCF" w:rsidRDefault="00724FCF" w:rsidP="008D45FC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</w:t>
      </w:r>
    </w:p>
    <w:p w:rsidR="008D45FC" w:rsidRPr="00724FCF" w:rsidRDefault="00724FCF" w:rsidP="008D45FC">
      <w:pPr>
        <w:jc w:val="center"/>
        <w:rPr>
          <w:sz w:val="32"/>
          <w:szCs w:val="32"/>
        </w:rPr>
      </w:pPr>
      <w:r>
        <w:t xml:space="preserve"> </w:t>
      </w:r>
    </w:p>
    <w:p w:rsidR="008D45FC" w:rsidRDefault="008D45FC" w:rsidP="008D45FC">
      <w:pPr>
        <w:jc w:val="center"/>
      </w:pPr>
    </w:p>
    <w:p w:rsidR="008D45FC" w:rsidRDefault="008D45FC" w:rsidP="008D45FC">
      <w:pPr>
        <w:jc w:val="center"/>
      </w:pPr>
    </w:p>
    <w:p w:rsidR="008D45FC" w:rsidRDefault="008D45FC" w:rsidP="008D45FC">
      <w:pPr>
        <w:jc w:val="center"/>
      </w:pPr>
    </w:p>
    <w:p w:rsidR="008D45FC" w:rsidRDefault="008D45FC" w:rsidP="008D45FC">
      <w:pPr>
        <w:jc w:val="center"/>
      </w:pPr>
    </w:p>
    <w:p w:rsidR="008D45FC" w:rsidRDefault="008D45FC" w:rsidP="008D45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8D45FC" w:rsidRDefault="00724FCF" w:rsidP="008D45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учебного предмета «Технология»</w:t>
      </w:r>
    </w:p>
    <w:p w:rsidR="00724FCF" w:rsidRPr="008D45FC" w:rsidRDefault="00724FCF" w:rsidP="008D45F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для обучающихся 5-8 классов ФГОС</w:t>
      </w:r>
    </w:p>
    <w:sectPr w:rsidR="00724FCF" w:rsidRPr="008D45FC" w:rsidSect="00042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53E4156"/>
    <w:lvl w:ilvl="0" w:tplc="7B62C35A">
      <w:start w:val="1"/>
      <w:numFmt w:val="bullet"/>
      <w:lvlText w:val="•"/>
      <w:lvlJc w:val="left"/>
      <w:pPr>
        <w:ind w:left="0" w:firstLine="0"/>
      </w:pPr>
      <w:rPr>
        <w:sz w:val="24"/>
        <w:szCs w:val="24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1" w15:restartNumberingAfterBreak="0">
    <w:nsid w:val="07B26EC6"/>
    <w:multiLevelType w:val="hybridMultilevel"/>
    <w:tmpl w:val="C3F410BC"/>
    <w:lvl w:ilvl="0" w:tplc="8B32A0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2" w15:restartNumberingAfterBreak="0">
    <w:nsid w:val="19447E6D"/>
    <w:multiLevelType w:val="hybridMultilevel"/>
    <w:tmpl w:val="F4D2DAD6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0372"/>
    <w:multiLevelType w:val="hybridMultilevel"/>
    <w:tmpl w:val="91169458"/>
    <w:lvl w:ilvl="0" w:tplc="732A7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1D5"/>
    <w:multiLevelType w:val="hybridMultilevel"/>
    <w:tmpl w:val="55725DCC"/>
    <w:lvl w:ilvl="0" w:tplc="8B32A08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4"/>
        <w:szCs w:val="20"/>
      </w:rPr>
    </w:lvl>
    <w:lvl w:ilvl="1" w:tplc="000F4242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2" w:tplc="000F4243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3" w:tplc="000F4244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4" w:tplc="000F4245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5" w:tplc="000F4246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6" w:tplc="000F4247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7" w:tplc="000F4248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  <w:lvl w:ilvl="8" w:tplc="000F4249">
      <w:start w:val="1"/>
      <w:numFmt w:val="bullet"/>
      <w:lvlText w:val="•"/>
      <w:lvlJc w:val="left"/>
      <w:pPr>
        <w:ind w:left="0" w:firstLine="0"/>
      </w:pPr>
      <w:rPr>
        <w:sz w:val="20"/>
        <w:szCs w:val="20"/>
      </w:rPr>
    </w:lvl>
  </w:abstractNum>
  <w:abstractNum w:abstractNumId="5" w15:restartNumberingAfterBreak="0">
    <w:nsid w:val="687C2E6C"/>
    <w:multiLevelType w:val="hybridMultilevel"/>
    <w:tmpl w:val="BA0E2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C64CA"/>
    <w:multiLevelType w:val="hybridMultilevel"/>
    <w:tmpl w:val="DE0E7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A0C"/>
    <w:rsid w:val="000420FC"/>
    <w:rsid w:val="000471C9"/>
    <w:rsid w:val="00084EBD"/>
    <w:rsid w:val="000B2715"/>
    <w:rsid w:val="00161893"/>
    <w:rsid w:val="002842A3"/>
    <w:rsid w:val="00387BB3"/>
    <w:rsid w:val="00567117"/>
    <w:rsid w:val="00724FCF"/>
    <w:rsid w:val="008D45FC"/>
    <w:rsid w:val="00976AAE"/>
    <w:rsid w:val="009A2668"/>
    <w:rsid w:val="00D76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139F"/>
  <w15:docId w15:val="{6D5BF6EC-DA32-49E2-AE5E-66DB55FF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A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A0C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76A0C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76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6A0C"/>
    <w:pPr>
      <w:ind w:left="720"/>
      <w:contextualSpacing/>
    </w:pPr>
    <w:rPr>
      <w:rFonts w:eastAsia="Calibri"/>
      <w:lang w:eastAsia="en-US"/>
    </w:rPr>
  </w:style>
  <w:style w:type="character" w:styleId="a7">
    <w:name w:val="Strong"/>
    <w:basedOn w:val="a0"/>
    <w:uiPriority w:val="22"/>
    <w:qFormat/>
    <w:rsid w:val="00D76A0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4F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1september.ru/magazine/delivery/teh/2013" TargetMode="External"/><Relationship Id="rId5" Type="http://schemas.openxmlformats.org/officeDocument/2006/relationships/hyperlink" Target="http://fcior.edu.ru/catalog/meta/3/mc/discipline%20OO/mi/4.22/p/pag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Ольга Шевкоплясова</cp:lastModifiedBy>
  <cp:revision>7</cp:revision>
  <cp:lastPrinted>2023-10-25T10:19:00Z</cp:lastPrinted>
  <dcterms:created xsi:type="dcterms:W3CDTF">2018-09-02T14:13:00Z</dcterms:created>
  <dcterms:modified xsi:type="dcterms:W3CDTF">2023-10-25T10:21:00Z</dcterms:modified>
</cp:coreProperties>
</file>