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91" w:rsidRPr="00146591" w:rsidRDefault="00146591" w:rsidP="00146591">
      <w:pPr>
        <w:spacing w:line="240" w:lineRule="auto"/>
        <w:jc w:val="right"/>
        <w:rPr>
          <w:b/>
          <w:bCs/>
          <w:sz w:val="32"/>
          <w:szCs w:val="32"/>
        </w:rPr>
      </w:pPr>
      <w:r w:rsidRPr="00146591">
        <w:rPr>
          <w:b/>
          <w:bCs/>
          <w:sz w:val="32"/>
          <w:szCs w:val="32"/>
        </w:rPr>
        <w:t>Приложение к ООП НОО</w:t>
      </w:r>
    </w:p>
    <w:p w:rsidR="00146591" w:rsidRDefault="00146591">
      <w:pPr>
        <w:spacing w:line="240" w:lineRule="auto"/>
        <w:jc w:val="center"/>
        <w:rPr>
          <w:b/>
          <w:bCs/>
          <w:sz w:val="40"/>
          <w:szCs w:val="40"/>
        </w:rPr>
      </w:pPr>
    </w:p>
    <w:p w:rsidR="00146591" w:rsidRDefault="00146591">
      <w:pPr>
        <w:spacing w:line="240" w:lineRule="auto"/>
        <w:jc w:val="center"/>
        <w:rPr>
          <w:b/>
          <w:bCs/>
          <w:sz w:val="40"/>
          <w:szCs w:val="40"/>
        </w:rPr>
      </w:pPr>
    </w:p>
    <w:p w:rsidR="00146591" w:rsidRDefault="00146591">
      <w:pPr>
        <w:spacing w:line="240" w:lineRule="auto"/>
        <w:jc w:val="center"/>
        <w:rPr>
          <w:b/>
          <w:bCs/>
          <w:sz w:val="40"/>
          <w:szCs w:val="40"/>
        </w:rPr>
      </w:pPr>
    </w:p>
    <w:p w:rsidR="00146591" w:rsidRDefault="00146591">
      <w:pPr>
        <w:spacing w:line="240" w:lineRule="auto"/>
        <w:jc w:val="center"/>
        <w:rPr>
          <w:b/>
          <w:bCs/>
          <w:sz w:val="40"/>
          <w:szCs w:val="40"/>
        </w:rPr>
      </w:pPr>
    </w:p>
    <w:p w:rsidR="00146591" w:rsidRDefault="00146591">
      <w:pPr>
        <w:spacing w:line="240" w:lineRule="auto"/>
        <w:jc w:val="center"/>
        <w:rPr>
          <w:b/>
          <w:bCs/>
          <w:sz w:val="40"/>
          <w:szCs w:val="40"/>
        </w:rPr>
      </w:pPr>
    </w:p>
    <w:p w:rsidR="00051C32" w:rsidRPr="00146591" w:rsidRDefault="000C43AD">
      <w:pPr>
        <w:spacing w:line="240" w:lineRule="auto"/>
        <w:jc w:val="center"/>
        <w:rPr>
          <w:b/>
          <w:bCs/>
          <w:sz w:val="56"/>
          <w:szCs w:val="56"/>
        </w:rPr>
      </w:pPr>
      <w:r w:rsidRPr="00146591">
        <w:rPr>
          <w:b/>
          <w:bCs/>
          <w:sz w:val="56"/>
          <w:szCs w:val="56"/>
        </w:rPr>
        <w:t>Рабочая программа</w:t>
      </w:r>
    </w:p>
    <w:p w:rsidR="00051C32" w:rsidRPr="00146591" w:rsidRDefault="000C43AD">
      <w:pPr>
        <w:spacing w:line="240" w:lineRule="auto"/>
        <w:jc w:val="center"/>
        <w:rPr>
          <w:bCs/>
          <w:sz w:val="56"/>
          <w:szCs w:val="56"/>
        </w:rPr>
      </w:pPr>
      <w:r w:rsidRPr="00146591">
        <w:rPr>
          <w:bCs/>
          <w:sz w:val="56"/>
          <w:szCs w:val="56"/>
        </w:rPr>
        <w:t>по предмету «Математика»</w:t>
      </w:r>
    </w:p>
    <w:p w:rsidR="00051C32" w:rsidRPr="00146591" w:rsidRDefault="000C43AD">
      <w:pPr>
        <w:spacing w:line="240" w:lineRule="auto"/>
        <w:jc w:val="center"/>
        <w:rPr>
          <w:bCs/>
          <w:sz w:val="56"/>
          <w:szCs w:val="56"/>
        </w:rPr>
      </w:pPr>
      <w:r w:rsidRPr="00146591">
        <w:rPr>
          <w:bCs/>
          <w:sz w:val="56"/>
          <w:szCs w:val="56"/>
        </w:rPr>
        <w:t>для 1-4 классов</w:t>
      </w:r>
    </w:p>
    <w:p w:rsidR="00051C32" w:rsidRDefault="00051C32">
      <w:pPr>
        <w:spacing w:line="240" w:lineRule="auto"/>
        <w:jc w:val="center"/>
        <w:rPr>
          <w:bCs/>
          <w:sz w:val="36"/>
          <w:szCs w:val="36"/>
        </w:rPr>
      </w:pPr>
    </w:p>
    <w:p w:rsidR="00146591" w:rsidRDefault="000C43AD" w:rsidP="00146591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051C32" w:rsidRDefault="00051C32">
      <w:pPr>
        <w:spacing w:after="0"/>
        <w:jc w:val="center"/>
        <w:rPr>
          <w:b/>
          <w:sz w:val="28"/>
          <w:szCs w:val="28"/>
        </w:rPr>
        <w:sectPr w:rsidR="00051C32">
          <w:footerReference w:type="default" r:id="rId8"/>
          <w:pgSz w:w="11906" w:h="16838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051C32" w:rsidRDefault="000C43AD">
      <w:pPr>
        <w:pStyle w:val="msonormalcxspmiddle"/>
        <w:widowControl w:val="0"/>
        <w:tabs>
          <w:tab w:val="left" w:pos="426"/>
        </w:tabs>
        <w:spacing w:beforeAutospacing="0" w:after="0" w:afterAutospacing="0"/>
        <w:contextualSpacing/>
        <w:rPr>
          <w:b/>
        </w:rPr>
      </w:pPr>
      <w:r>
        <w:rPr>
          <w:b/>
        </w:rPr>
        <w:lastRenderedPageBreak/>
        <w:t>Аннотация к рабочей программе  учебного  курса « Математика» 1-4 классы</w:t>
      </w:r>
    </w:p>
    <w:p w:rsidR="00051C32" w:rsidRDefault="000C43AD">
      <w:pPr>
        <w:pStyle w:val="msonormalcxspmiddle"/>
        <w:widowControl w:val="0"/>
        <w:tabs>
          <w:tab w:val="left" w:pos="426"/>
        </w:tabs>
        <w:spacing w:beforeAutospacing="0" w:after="0" w:afterAutospacing="0"/>
        <w:ind w:left="284"/>
        <w:contextualSpacing/>
        <w:jc w:val="center"/>
        <w:rPr>
          <w:b/>
        </w:rPr>
      </w:pPr>
      <w:r>
        <w:rPr>
          <w:b/>
        </w:rPr>
        <w:t xml:space="preserve">УМК « Школа России» </w:t>
      </w:r>
    </w:p>
    <w:p w:rsidR="00051C32" w:rsidRDefault="00051C32">
      <w:pPr>
        <w:pStyle w:val="msonormalcxspmiddle"/>
        <w:widowControl w:val="0"/>
        <w:tabs>
          <w:tab w:val="left" w:pos="426"/>
        </w:tabs>
        <w:spacing w:beforeAutospacing="0" w:after="0" w:afterAutospacing="0"/>
        <w:ind w:left="284"/>
        <w:contextualSpacing/>
        <w:jc w:val="center"/>
        <w:rPr>
          <w:b/>
        </w:rPr>
      </w:pPr>
    </w:p>
    <w:p w:rsidR="00051C32" w:rsidRDefault="000C43AD">
      <w:pPr>
        <w:contextualSpacing/>
        <w:rPr>
          <w:szCs w:val="24"/>
        </w:rPr>
      </w:pPr>
      <w:r>
        <w:rPr>
          <w:szCs w:val="24"/>
        </w:rPr>
        <w:t>Рабочая программа учебного предмета «Математика»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</w:t>
      </w:r>
      <w:r>
        <w:rPr>
          <w:szCs w:val="24"/>
        </w:rPr>
        <w:t xml:space="preserve">сии, Примерной программы по математике, учебному плану школы, на основе авторской программы М.И. Моро, М.А. Бантовой, Г.В. Бельтюковой, С. И. Волковой, С.В. Степановой. </w:t>
      </w:r>
    </w:p>
    <w:p w:rsidR="00051C32" w:rsidRDefault="000C43AD">
      <w:pPr>
        <w:contextualSpacing/>
      </w:pPr>
      <w:r>
        <w:rPr>
          <w:b/>
        </w:rPr>
        <w:t>Целью</w:t>
      </w:r>
      <w:r>
        <w:t xml:space="preserve"> изучения учебного предмета «Математика» в начальной школе являются: </w:t>
      </w:r>
    </w:p>
    <w:p w:rsidR="00051C32" w:rsidRDefault="000C43AD">
      <w:pPr>
        <w:contextualSpacing/>
      </w:pPr>
      <w:r>
        <w:t>- математич</w:t>
      </w:r>
      <w:r>
        <w:t xml:space="preserve">еское развитие младших школьников, </w:t>
      </w:r>
    </w:p>
    <w:p w:rsidR="00051C32" w:rsidRDefault="000C43AD">
      <w:pPr>
        <w:contextualSpacing/>
      </w:pPr>
      <w:r>
        <w:t xml:space="preserve">- формирование системы начальных математических знаний, </w:t>
      </w:r>
    </w:p>
    <w:p w:rsidR="00051C32" w:rsidRDefault="000C43AD">
      <w:pPr>
        <w:contextualSpacing/>
      </w:pPr>
      <w:r>
        <w:t>- воспитание интереса к математике, к умственной деятельности.</w:t>
      </w:r>
    </w:p>
    <w:p w:rsidR="00051C32" w:rsidRDefault="000C43AD">
      <w:pPr>
        <w:contextualSpacing/>
      </w:pPr>
      <w:r>
        <w:rPr>
          <w:b/>
          <w:kern w:val="2"/>
        </w:rPr>
        <w:t xml:space="preserve">   </w:t>
      </w:r>
      <w:r>
        <w:t xml:space="preserve">Программа определяет ряд </w:t>
      </w:r>
      <w:r>
        <w:rPr>
          <w:b/>
        </w:rPr>
        <w:t>задач</w:t>
      </w:r>
      <w:r>
        <w:t>, решение которых направлено на достижение основных целей начальног</w:t>
      </w:r>
      <w:r>
        <w:t>о математического образования:</w:t>
      </w:r>
    </w:p>
    <w:p w:rsidR="00051C32" w:rsidRDefault="000C43AD">
      <w:pPr>
        <w:contextualSpacing/>
      </w:pPr>
      <w:r>
        <w:t xml:space="preserve">-формирование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color w:val="000000"/>
        </w:rPr>
        <w:t>устанавливать,</w:t>
      </w:r>
      <w:r>
        <w:rPr>
          <w:color w:val="FF0000"/>
        </w:rPr>
        <w:t xml:space="preserve">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>и объяснять количественные</w:t>
      </w:r>
      <w:r>
        <w:t xml:space="preserve"> и пространственные отношения); </w:t>
      </w:r>
    </w:p>
    <w:p w:rsidR="00051C32" w:rsidRDefault="000C43AD">
      <w:pPr>
        <w:contextualSpacing/>
      </w:pPr>
      <w:r>
        <w:t xml:space="preserve">-развитие основ логического, знаково-символического и алгоритмического мышления; </w:t>
      </w:r>
    </w:p>
    <w:p w:rsidR="00051C32" w:rsidRDefault="000C43AD">
      <w:pPr>
        <w:contextualSpacing/>
      </w:pPr>
      <w:r>
        <w:t>-развитие пространственного воображения;</w:t>
      </w:r>
    </w:p>
    <w:p w:rsidR="00051C32" w:rsidRDefault="000C43AD">
      <w:pPr>
        <w:contextualSpacing/>
      </w:pPr>
      <w:r>
        <w:t>-развитие математической речи;</w:t>
      </w:r>
    </w:p>
    <w:p w:rsidR="00051C32" w:rsidRDefault="000C43AD">
      <w:pPr>
        <w:contextualSpacing/>
      </w:pPr>
      <w:r>
        <w:t xml:space="preserve">-формирование системы начальных математических знаний и умений их </w:t>
      </w:r>
      <w:r>
        <w:t>применять для решения учебно-познавательных и практических задач;</w:t>
      </w:r>
    </w:p>
    <w:p w:rsidR="00051C32" w:rsidRDefault="000C43AD">
      <w:pPr>
        <w:contextualSpacing/>
      </w:pPr>
      <w:r>
        <w:t>-формирование умения вести поиск информации и работать с ней;</w:t>
      </w:r>
    </w:p>
    <w:p w:rsidR="00051C32" w:rsidRDefault="000C43AD">
      <w:pPr>
        <w:contextualSpacing/>
      </w:pPr>
      <w:r>
        <w:t>-развитие познавательных способностей;</w:t>
      </w:r>
    </w:p>
    <w:p w:rsidR="00051C32" w:rsidRDefault="000C43AD">
      <w:pPr>
        <w:contextualSpacing/>
      </w:pPr>
      <w:r>
        <w:t>-воспитание стремления к расширению математических знаний;</w:t>
      </w:r>
    </w:p>
    <w:p w:rsidR="00051C32" w:rsidRDefault="000C43AD">
      <w:pPr>
        <w:contextualSpacing/>
        <w:rPr>
          <w:color w:val="000000"/>
        </w:rPr>
      </w:pPr>
      <w:r>
        <w:t>-</w:t>
      </w:r>
      <w:r>
        <w:rPr>
          <w:color w:val="000000"/>
        </w:rPr>
        <w:t>формирование критичности мышл</w:t>
      </w:r>
      <w:r>
        <w:rPr>
          <w:color w:val="000000"/>
        </w:rPr>
        <w:t>ения;</w:t>
      </w:r>
    </w:p>
    <w:p w:rsidR="00051C32" w:rsidRDefault="000C43AD">
      <w:pPr>
        <w:contextualSpacing/>
      </w:pPr>
      <w:r>
        <w:rPr>
          <w:color w:val="000000"/>
        </w:rPr>
        <w:t>-</w:t>
      </w:r>
      <w: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051C32" w:rsidRDefault="000C43AD">
      <w:pPr>
        <w:contextualSpacing/>
      </w:pPr>
      <w:r>
        <w:t>На изучение курса «Математика» в начальной школе отводится 540 часов. В первом классе - 132 часа (4 часа в неделю, 33 учебные нед</w:t>
      </w:r>
      <w:r>
        <w:t xml:space="preserve">ели), во 2-4 классах - по 136 часов (4 часа в неделю, 34 учебные недели). </w:t>
      </w:r>
    </w:p>
    <w:p w:rsidR="00051C32" w:rsidRDefault="000C43AD">
      <w:pPr>
        <w:contextualSpacing/>
        <w:rPr>
          <w:szCs w:val="24"/>
        </w:rPr>
      </w:pPr>
      <w:r>
        <w:t xml:space="preserve">Рабочая программа обеспечивает достижение выпускниками начальной школы личностных, метапредметных и предметных результатов в соответствии с ФГОС НОО.       </w:t>
      </w:r>
    </w:p>
    <w:p w:rsidR="00051C32" w:rsidRDefault="000C43AD">
      <w:pPr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>Планируемые результаты о</w:t>
      </w:r>
      <w:r>
        <w:rPr>
          <w:b/>
          <w:bCs/>
          <w:szCs w:val="24"/>
        </w:rPr>
        <w:t>своения учебного предмета, курса «Математика»</w:t>
      </w:r>
    </w:p>
    <w:p w:rsidR="00051C32" w:rsidRDefault="000C43AD">
      <w:pPr>
        <w:shd w:val="clear" w:color="auto" w:fill="FFFFFF"/>
        <w:spacing w:after="0" w:line="240" w:lineRule="auto"/>
        <w:contextualSpacing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Личностные результаты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Чувство гордости за свою Родину, российский народ и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историю России.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Целостное восприятие окружающего мира.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— </w:t>
      </w:r>
      <w:r>
        <w:rPr>
          <w:rFonts w:eastAsia="Times New Roman"/>
          <w:color w:val="000000"/>
          <w:szCs w:val="24"/>
          <w:lang w:eastAsia="ru-RU"/>
        </w:rPr>
        <w:t>Рефлексивная самооценка, умение анализировать свои действия и управлять ими.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Навыки сотрудничества со взрослыми и сверстниками.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Установка на здоровый образ жизни, наличие мотивации к творческому труду, к работе на результат.</w:t>
      </w:r>
    </w:p>
    <w:p w:rsidR="00146591" w:rsidRDefault="00146591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Метапредметные результаты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</w:t>
      </w:r>
      <w:r>
        <w:rPr>
          <w:rFonts w:eastAsia="Times New Roman"/>
          <w:color w:val="000000"/>
          <w:szCs w:val="24"/>
          <w:lang w:eastAsia="ru-RU"/>
        </w:rPr>
        <w:t xml:space="preserve"> Способность принимать и сохранять цели и задачи учебной деятельности, находить средства и способы её осуществления.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Овладение способами выполнения заданий творческого и поискового характера.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Умение планировать, контролировать и оценивать учебные дейст</w:t>
      </w:r>
      <w:r>
        <w:rPr>
          <w:rFonts w:eastAsia="Times New Roman"/>
          <w:color w:val="000000"/>
          <w:szCs w:val="24"/>
          <w:lang w:eastAsia="ru-RU"/>
        </w:rPr>
        <w:t>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Способность использовать знаково-символические средства представления информации для создания моделей изучаемых объектов и</w:t>
      </w:r>
      <w:r>
        <w:rPr>
          <w:rFonts w:eastAsia="Times New Roman"/>
          <w:color w:val="000000"/>
          <w:szCs w:val="24"/>
          <w:lang w:eastAsia="ru-RU"/>
        </w:rPr>
        <w:t xml:space="preserve"> процессов, схем решения учебно-познавательных и практических задач.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— Использование различных способов поиска (в </w:t>
      </w:r>
      <w:r>
        <w:rPr>
          <w:rFonts w:eastAsia="Times New Roman"/>
          <w:color w:val="000000"/>
          <w:szCs w:val="24"/>
          <w:lang w:eastAsia="ru-RU"/>
        </w:rPr>
        <w:t xml:space="preserve">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</w:t>
      </w:r>
      <w:r>
        <w:rPr>
          <w:rFonts w:eastAsia="Times New Roman"/>
          <w:color w:val="000000"/>
          <w:szCs w:val="24"/>
          <w:lang w:eastAsia="ru-RU"/>
        </w:rPr>
        <w:t>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Овладение логическими действиями</w:t>
      </w:r>
      <w:r>
        <w:rPr>
          <w:rFonts w:eastAsia="Times New Roman"/>
          <w:color w:val="000000"/>
          <w:szCs w:val="24"/>
          <w:lang w:eastAsia="ru-RU"/>
        </w:rPr>
        <w:t xml:space="preserve">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51C32" w:rsidRDefault="000C43AD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Готовность слушать собеседника и вести диалог; готовность призн</w:t>
      </w:r>
      <w:r>
        <w:rPr>
          <w:rFonts w:eastAsia="Times New Roman"/>
          <w:color w:val="000000"/>
          <w:szCs w:val="24"/>
          <w:lang w:eastAsia="ru-RU"/>
        </w:rPr>
        <w:t>ать возможность существования различных точек зрения и права каждого иметь свою; излагать и аргументировать своё мнение.</w:t>
      </w:r>
    </w:p>
    <w:p w:rsidR="00051C32" w:rsidRDefault="000C43AD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ascii="yandex-sans" w:hAnsi="yandex-sans"/>
          <w:color w:val="000000"/>
          <w:sz w:val="31"/>
          <w:szCs w:val="31"/>
          <w:shd w:val="clear" w:color="auto" w:fill="FFFFFF"/>
        </w:rPr>
        <w:t>—</w:t>
      </w:r>
      <w:r>
        <w:rPr>
          <w:rFonts w:eastAsia="Times New Roman"/>
          <w:color w:val="000000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</w:t>
      </w:r>
      <w:r>
        <w:rPr>
          <w:rFonts w:eastAsia="Times New Roman"/>
          <w:color w:val="000000"/>
          <w:szCs w:val="24"/>
          <w:lang w:eastAsia="ru-RU"/>
        </w:rPr>
        <w:t>влять взаимный контроль в совместной деятельности, адекватно оценивать собственное поведение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и поведение окружающих.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Овладение начальными сведениями о сущности и особенностях объектов и процессов в соответствии с содержанием учебного предмета «Математика</w:t>
      </w:r>
      <w:r>
        <w:rPr>
          <w:rFonts w:eastAsia="Times New Roman"/>
          <w:color w:val="000000"/>
          <w:szCs w:val="24"/>
          <w:lang w:eastAsia="ru-RU"/>
        </w:rPr>
        <w:t>».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Умение работать в материальной и информационной среде начального общего образования (в том числе с учебными моделями)</w:t>
      </w:r>
      <w:r>
        <w:rPr>
          <w:rFonts w:eastAsia="Times New Roman"/>
          <w:color w:val="000000"/>
          <w:szCs w:val="24"/>
          <w:lang w:eastAsia="ru-RU"/>
        </w:rPr>
        <w:t xml:space="preserve"> в соответствии с содержанием учебного предмета «Математика».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Предметные результаты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</w:t>
      </w:r>
      <w:r>
        <w:rPr>
          <w:rFonts w:eastAsia="Times New Roman"/>
          <w:color w:val="000000"/>
          <w:szCs w:val="24"/>
          <w:lang w:eastAsia="ru-RU"/>
        </w:rPr>
        <w:t>ных отношений.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</w:t>
      </w:r>
      <w:r>
        <w:rPr>
          <w:rFonts w:eastAsia="Times New Roman"/>
          <w:color w:val="000000"/>
          <w:szCs w:val="24"/>
          <w:lang w:eastAsia="ru-RU"/>
        </w:rPr>
        <w:t>иаграммы), записи и выполнения алгоритмов.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Умения выполнять устно и письменно арифметические действия с числами и числовыми вы</w:t>
      </w:r>
      <w:r>
        <w:rPr>
          <w:rFonts w:eastAsia="Times New Roman"/>
          <w:color w:val="000000"/>
          <w:szCs w:val="24"/>
          <w:lang w:eastAsia="ru-RU"/>
        </w:rPr>
        <w:t>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</w:t>
      </w:r>
      <w:r>
        <w:rPr>
          <w:rFonts w:eastAsia="Times New Roman"/>
          <w:color w:val="000000"/>
          <w:szCs w:val="24"/>
          <w:lang w:eastAsia="ru-RU"/>
        </w:rPr>
        <w:t>овать данные.</w:t>
      </w:r>
    </w:p>
    <w:p w:rsidR="00051C32" w:rsidRDefault="000C43AD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— Приобретение первоначальных навыков работы на компьютере  (набирать текст на клавиатуре, работать с «меню», находить информацию по заданной теме, распечатывать её на принтере).</w:t>
      </w:r>
    </w:p>
    <w:p w:rsidR="00146591" w:rsidRDefault="00146591">
      <w:pPr>
        <w:jc w:val="center"/>
        <w:rPr>
          <w:b/>
          <w:bCs/>
          <w:szCs w:val="24"/>
        </w:rPr>
      </w:pPr>
    </w:p>
    <w:p w:rsidR="00051C32" w:rsidRDefault="000C43A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Содержание учебного предмета, курса «Математика»</w:t>
      </w:r>
    </w:p>
    <w:p w:rsidR="00051C32" w:rsidRDefault="000C43AD">
      <w:pPr>
        <w:pStyle w:val="msonormalcxspmiddle"/>
        <w:spacing w:before="280" w:after="280"/>
        <w:contextualSpacing/>
        <w:rPr>
          <w:b/>
        </w:rPr>
      </w:pPr>
      <w:r>
        <w:rPr>
          <w:b/>
          <w:color w:val="000000"/>
          <w:shd w:val="clear" w:color="auto" w:fill="FFFFFF"/>
        </w:rPr>
        <w:t>Числа и величи</w:t>
      </w:r>
      <w:r>
        <w:rPr>
          <w:b/>
          <w:color w:val="000000"/>
          <w:shd w:val="clear" w:color="auto" w:fill="FFFFFF"/>
        </w:rPr>
        <w:t>ны</w:t>
      </w:r>
    </w:p>
    <w:p w:rsidR="00051C32" w:rsidRDefault="000C43AD">
      <w:pPr>
        <w:pStyle w:val="msonormalcxspmiddle"/>
        <w:spacing w:before="280" w:after="280"/>
        <w:contextualSpacing/>
        <w:rPr>
          <w:color w:val="000000"/>
        </w:rPr>
      </w:pPr>
      <w:r>
        <w:rPr>
          <w:color w:val="000000"/>
        </w:rPr>
        <w:t>Счёт предметов. Образование, название и запись чисел от</w:t>
      </w:r>
      <w:r>
        <w:t xml:space="preserve"> </w:t>
      </w:r>
      <w:r>
        <w:rPr>
          <w:color w:val="000000"/>
        </w:rPr>
        <w:t>0 до 1 000 0 Десятичные единицы счёта. Разряды и классы.</w:t>
      </w:r>
      <w:r>
        <w:t xml:space="preserve"> </w:t>
      </w:r>
      <w:r>
        <w:rPr>
          <w:color w:val="000000"/>
        </w:rPr>
        <w:t>Представление многозначных чисел в виде суммы разрядных</w:t>
      </w:r>
      <w:r>
        <w:t xml:space="preserve"> </w:t>
      </w:r>
      <w:r>
        <w:rPr>
          <w:color w:val="000000"/>
        </w:rPr>
        <w:t>слагаемых. Сравнение и упорядочение чисел, знаки сравнения.</w:t>
      </w:r>
      <w:r>
        <w:t xml:space="preserve"> </w:t>
      </w:r>
      <w:r>
        <w:rPr>
          <w:color w:val="000000"/>
        </w:rPr>
        <w:t xml:space="preserve">Измерение величин. </w:t>
      </w:r>
      <w:r>
        <w:rPr>
          <w:color w:val="000000"/>
        </w:rPr>
        <w:t>Единицы измерения величин: массы</w:t>
      </w:r>
      <w:r>
        <w:t xml:space="preserve"> </w:t>
      </w:r>
      <w:r>
        <w:rPr>
          <w:color w:val="000000"/>
        </w:rPr>
        <w:t>(грамм, килограмм, центнер, тонна); вместимости (литр); времени (секунда, минута, час, сутки, неделя, месяц, год, век). Соотношения между единицами измерения однородных величин.</w:t>
      </w:r>
      <w:r>
        <w:t xml:space="preserve"> </w:t>
      </w:r>
      <w:r>
        <w:rPr>
          <w:color w:val="000000"/>
        </w:rPr>
        <w:t xml:space="preserve">Сравнение и упорядочение однородных величин. </w:t>
      </w:r>
      <w:r>
        <w:rPr>
          <w:color w:val="000000"/>
        </w:rPr>
        <w:t>Доля величины (половина, треть, четверть, десятая, сотая, тысячная).</w:t>
      </w:r>
    </w:p>
    <w:p w:rsidR="00051C32" w:rsidRDefault="000C43AD">
      <w:pPr>
        <w:pStyle w:val="msonormalcxspmiddle"/>
        <w:spacing w:before="280" w:after="280"/>
        <w:contextualSpacing/>
        <w:rPr>
          <w:b/>
          <w:color w:val="000000"/>
        </w:rPr>
      </w:pPr>
      <w:r>
        <w:rPr>
          <w:b/>
          <w:color w:val="000000"/>
        </w:rPr>
        <w:t>Арифметические действия</w:t>
      </w:r>
    </w:p>
    <w:p w:rsidR="00051C32" w:rsidRDefault="000C43AD">
      <w:pPr>
        <w:pStyle w:val="msonormalcxspmiddle"/>
        <w:spacing w:before="280" w:after="280"/>
        <w:contextualSpacing/>
        <w:rPr>
          <w:color w:val="000000"/>
        </w:rPr>
      </w:pPr>
      <w:r>
        <w:rPr>
          <w:color w:val="000000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</w:t>
      </w:r>
      <w:r>
        <w:rPr>
          <w:color w:val="000000"/>
        </w:rPr>
        <w:t>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</w:t>
      </w:r>
      <w:r>
        <w:rPr>
          <w:color w:val="000000"/>
        </w:rPr>
        <w:t>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</w:t>
      </w:r>
      <w:r>
        <w:rPr>
          <w:color w:val="000000"/>
        </w:rPr>
        <w:t xml:space="preserve">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</w:t>
      </w:r>
      <w:r>
        <w:rPr>
          <w:color w:val="000000"/>
        </w:rPr>
        <w:t xml:space="preserve">авильности вычислений (обратные действия, взаимосвязь компонентов и результатов действий, прикидка результата, проверка вычислений на калькуляторе). Элементы алгебраической пропедевтики. Выражения с одной переменной вида a ± 28, 8 </w:t>
      </w:r>
      <w:r>
        <w:rPr>
          <w:rFonts w:ascii="Cambria Math" w:hAnsi="Cambria Math" w:cs="Cambria Math"/>
          <w:color w:val="000000"/>
        </w:rPr>
        <w:t>⋅</w:t>
      </w:r>
      <w:r>
        <w:rPr>
          <w:color w:val="000000"/>
        </w:rPr>
        <w:t xml:space="preserve"> b, c : 2; с двумя перем</w:t>
      </w:r>
      <w:r>
        <w:rPr>
          <w:color w:val="000000"/>
        </w:rPr>
        <w:t xml:space="preserve">енными вида a + b, а − b, a </w:t>
      </w:r>
      <w:r>
        <w:rPr>
          <w:rFonts w:ascii="Cambria Math" w:hAnsi="Cambria Math" w:cs="Cambria Math"/>
          <w:color w:val="000000"/>
        </w:rPr>
        <w:t>⋅</w:t>
      </w:r>
      <w:r>
        <w:rPr>
          <w:color w:val="000000"/>
        </w:rPr>
        <w:t xml:space="preserve"> b, c : d (d ≠ 0);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с 1 и 0 (1 </w:t>
      </w:r>
      <w:r>
        <w:rPr>
          <w:rFonts w:ascii="Cambria Math" w:hAnsi="Cambria Math" w:cs="Cambria Math"/>
          <w:color w:val="000000"/>
        </w:rPr>
        <w:t>⋅</w:t>
      </w:r>
      <w:r>
        <w:rPr>
          <w:color w:val="000000"/>
        </w:rPr>
        <w:t xml:space="preserve"> а = а, 0 </w:t>
      </w:r>
      <w:r>
        <w:rPr>
          <w:rFonts w:ascii="Cambria Math" w:hAnsi="Cambria Math" w:cs="Cambria Math"/>
          <w:color w:val="000000"/>
        </w:rPr>
        <w:t>⋅</w:t>
      </w:r>
      <w:r>
        <w:rPr>
          <w:color w:val="000000"/>
        </w:rPr>
        <w:t xml:space="preserve"> с = 0 и др.). Уравнение. Реш</w:t>
      </w:r>
      <w:r>
        <w:rPr>
          <w:color w:val="000000"/>
        </w:rPr>
        <w:t>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051C32" w:rsidRDefault="000C43AD">
      <w:pPr>
        <w:pStyle w:val="msonormalcxspmiddle"/>
        <w:spacing w:before="280" w:after="280"/>
        <w:contextualSpacing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Работа с текстовыми задачами</w:t>
      </w:r>
    </w:p>
    <w:p w:rsidR="00051C32" w:rsidRDefault="000C43AD">
      <w:pPr>
        <w:pStyle w:val="msonormalcxspmiddle"/>
        <w:spacing w:before="280" w:after="280"/>
        <w:contextualSpacing/>
        <w:rPr>
          <w:color w:val="000000"/>
        </w:rPr>
      </w:pPr>
      <w:r>
        <w:rPr>
          <w:color w:val="000000"/>
        </w:rPr>
        <w:t>Задача. Структура задачи. Решение текстовых задач ар</w:t>
      </w:r>
      <w:r>
        <w:rPr>
          <w:color w:val="000000"/>
        </w:rPr>
        <w:t>ифметическим способом. Планирование хода решения задач. Текстовые задачи, раскрывающие смысл арифметических действий (сложение, вычитание, умножение и деление). Текстовые задачи, содержащие отношения больше на (в)…, меньше на (в)… . Текстовые задачи, содер</w:t>
      </w:r>
      <w:r>
        <w:rPr>
          <w:color w:val="000000"/>
        </w:rPr>
        <w:t xml:space="preserve">жащие величины, характеризующие процесс движения (скорость, время, пройдены путь),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</w:t>
      </w:r>
      <w:r>
        <w:rPr>
          <w:color w:val="000000"/>
        </w:rPr>
        <w:t>и др. Задачи на определение начала, конца и продолжительности события. Задачи на нахождение доли целого и целого по его доле. Решение задач разными способами. Представление текста задачи в виде рисунка, схематического рисунка, схематического чертежа, кратк</w:t>
      </w:r>
      <w:r>
        <w:rPr>
          <w:color w:val="000000"/>
        </w:rPr>
        <w:t>ой записи, в таблице, на диаграмме.</w:t>
      </w:r>
    </w:p>
    <w:p w:rsidR="00051C32" w:rsidRDefault="000C43AD">
      <w:pPr>
        <w:pStyle w:val="msonormalcxspmiddle"/>
        <w:spacing w:before="280" w:after="280"/>
        <w:contextualSpacing/>
        <w:rPr>
          <w:b/>
          <w:color w:val="000000"/>
        </w:rPr>
      </w:pPr>
      <w:r>
        <w:rPr>
          <w:b/>
          <w:color w:val="000000"/>
        </w:rPr>
        <w:t>Пространственные отношения. Геометрические фигуры</w:t>
      </w:r>
    </w:p>
    <w:p w:rsidR="00051C32" w:rsidRDefault="000C43AD">
      <w:pPr>
        <w:pStyle w:val="msonormalcxspmiddle"/>
        <w:spacing w:before="280" w:after="280"/>
        <w:contextualSpacing/>
        <w:rPr>
          <w:color w:val="000000"/>
        </w:rPr>
      </w:pPr>
      <w:r>
        <w:rPr>
          <w:color w:val="000000"/>
        </w:rPr>
        <w:t>Взаимное расположение предметов в пространстве и на плоскости (выше — ниже, слева — справа, за — перед, между, вверху — внизу, ближе — дальше и др.). Распознавание и изоб</w:t>
      </w:r>
      <w:r>
        <w:rPr>
          <w:color w:val="000000"/>
        </w:rPr>
        <w:t>ражение геометрических фигур (точка, линия (прямая, кривая), отрезок, луч, угол, ломаная, многоугольник: треугольник, четырёхугольник, прямоугольник, квадрат, пятиугольник и т. д.). Виды углов: прямой, острый, тупой. Свойство сторон прямоугольника. Виды тр</w:t>
      </w:r>
      <w:r>
        <w:rPr>
          <w:color w:val="000000"/>
        </w:rPr>
        <w:t>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Окружность (круг). Центр, радиус, диаметр окружности (круга). Использование чертёжных инструме</w:t>
      </w:r>
      <w:r>
        <w:rPr>
          <w:color w:val="000000"/>
        </w:rPr>
        <w:t>нтов (линейка, угольник, циркуль) для выполнения построений. Геометрические формы в окружающем мире. Распознавание и называние геометрических тел (куб, пирамида, шар).</w:t>
      </w:r>
    </w:p>
    <w:p w:rsidR="00051C32" w:rsidRDefault="000C43AD">
      <w:pPr>
        <w:pStyle w:val="msonormalcxspmiddle"/>
        <w:shd w:val="clear" w:color="auto" w:fill="FFFFFF"/>
        <w:spacing w:before="280" w:after="0" w:afterAutospacing="0"/>
        <w:contextualSpacing/>
        <w:rPr>
          <w:b/>
          <w:color w:val="000000"/>
        </w:rPr>
      </w:pPr>
      <w:r>
        <w:rPr>
          <w:b/>
          <w:color w:val="000000"/>
        </w:rPr>
        <w:t>Геометрические величины</w:t>
      </w:r>
    </w:p>
    <w:p w:rsidR="00051C32" w:rsidRDefault="000C43AD">
      <w:pPr>
        <w:pStyle w:val="msonormalcxspmiddle"/>
        <w:shd w:val="clear" w:color="auto" w:fill="FFFFFF"/>
        <w:spacing w:before="280" w:after="0" w:afterAutospacing="0"/>
        <w:contextualSpacing/>
        <w:rPr>
          <w:b/>
          <w:color w:val="000000"/>
        </w:rPr>
      </w:pPr>
      <w:r>
        <w:rPr>
          <w:color w:val="000000"/>
        </w:rPr>
        <w:t xml:space="preserve">Геометрические величины и их измерение. Длина. Единицы длины </w:t>
      </w:r>
      <w:r>
        <w:rPr>
          <w:color w:val="000000"/>
        </w:rPr>
        <w:t>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 отрезка заданной длины. Периметр. Вычисление периметра многоугольника, в том числе периметра пря</w:t>
      </w:r>
      <w:r>
        <w:rPr>
          <w:color w:val="000000"/>
        </w:rPr>
        <w:t>моугольника (квадрата). 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</w:t>
      </w:r>
      <w:r>
        <w:rPr>
          <w:color w:val="000000"/>
        </w:rPr>
        <w:t>кой фигуры. Вычисление площади прямоугольника (квадрата).</w:t>
      </w:r>
    </w:p>
    <w:p w:rsidR="00051C32" w:rsidRDefault="000C43AD">
      <w:pPr>
        <w:pStyle w:val="msonormalcxspmiddle"/>
        <w:shd w:val="clear" w:color="auto" w:fill="FFFFFF"/>
        <w:spacing w:before="280" w:after="0" w:afterAutospacing="0"/>
        <w:contextualSpacing/>
        <w:rPr>
          <w:b/>
          <w:color w:val="000000"/>
        </w:rPr>
      </w:pPr>
      <w:r>
        <w:rPr>
          <w:b/>
          <w:color w:val="000000"/>
        </w:rPr>
        <w:t>Работа с информацией</w:t>
      </w:r>
    </w:p>
    <w:p w:rsidR="00051C32" w:rsidRDefault="000C43AD">
      <w:pPr>
        <w:pStyle w:val="msonormalcxspmiddle"/>
        <w:shd w:val="clear" w:color="auto" w:fill="FFFFFF"/>
        <w:spacing w:before="280" w:after="0" w:afterAutospacing="0"/>
        <w:contextualSpacing/>
        <w:rPr>
          <w:color w:val="000000"/>
        </w:rPr>
      </w:pPr>
      <w:r>
        <w:rPr>
          <w:color w:val="000000"/>
        </w:rPr>
        <w:t xml:space="preserve">Сбор и представление информации, связанной со счётом (пересчётом), измерением величин; анализ и представление информации в разных формах (таблица, столбчатая диаграмма). Чтение </w:t>
      </w:r>
      <w:r>
        <w:rPr>
          <w:color w:val="000000"/>
        </w:rPr>
        <w:t>и заполнение таблиц, чтение и построение столбчатых диаграмм.</w:t>
      </w:r>
    </w:p>
    <w:p w:rsidR="00051C32" w:rsidRDefault="000C43AD">
      <w:pPr>
        <w:pStyle w:val="msonormalcxspmiddle"/>
        <w:shd w:val="clear" w:color="auto" w:fill="FFFFFF"/>
        <w:spacing w:before="280" w:after="0" w:afterAutospacing="0"/>
        <w:contextualSpacing/>
        <w:rPr>
          <w:color w:val="000000"/>
        </w:rPr>
      </w:pPr>
      <w:r>
        <w:rPr>
          <w:color w:val="000000"/>
        </w:rPr>
        <w:t>Интерпретация данных таблицы и столбчатой диаграммы. Составление конечной последовательности (цепочки) предметов, чисел, числовых выражений, геометрических фигур и т. д. по заданному правилу. Со</w:t>
      </w:r>
      <w:r>
        <w:rPr>
          <w:color w:val="000000"/>
        </w:rPr>
        <w:t>ставление, запись и выполнение простого алгоритма (плана) поиска информации. Построение простейших логических высказываний с помощью логических связок и слов (верно/неверно, что…; если…,</w:t>
      </w:r>
    </w:p>
    <w:p w:rsidR="00051C32" w:rsidRDefault="000C43AD">
      <w:pPr>
        <w:pStyle w:val="msonormalcxspmiddle"/>
        <w:shd w:val="clear" w:color="auto" w:fill="FFFFFF"/>
        <w:spacing w:before="280" w:after="0" w:afterAutospacing="0"/>
        <w:contextualSpacing/>
        <w:rPr>
          <w:color w:val="000000"/>
        </w:rPr>
      </w:pPr>
      <w:r>
        <w:rPr>
          <w:color w:val="000000"/>
        </w:rPr>
        <w:t>то…; все; каждый и др.).</w:t>
      </w: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146591" w:rsidRDefault="00146591">
      <w:pPr>
        <w:jc w:val="center"/>
        <w:rPr>
          <w:b/>
        </w:rPr>
      </w:pPr>
    </w:p>
    <w:p w:rsidR="00051C32" w:rsidRDefault="000C43AD">
      <w:pPr>
        <w:jc w:val="center"/>
        <w:rPr>
          <w:b/>
        </w:rPr>
      </w:pPr>
      <w:bookmarkStart w:id="0" w:name="_GoBack"/>
      <w:bookmarkEnd w:id="0"/>
      <w:r>
        <w:rPr>
          <w:b/>
        </w:rPr>
        <w:t>Тематическое планирование  по математике</w:t>
      </w:r>
    </w:p>
    <w:p w:rsidR="00051C32" w:rsidRDefault="000C43AD">
      <w:pPr>
        <w:contextualSpacing/>
        <w:jc w:val="center"/>
        <w:rPr>
          <w:b/>
        </w:rPr>
      </w:pPr>
      <w:r>
        <w:rPr>
          <w:b/>
          <w:szCs w:val="24"/>
        </w:rPr>
        <w:t>1 к</w:t>
      </w:r>
      <w:r>
        <w:rPr>
          <w:b/>
          <w:szCs w:val="24"/>
        </w:rPr>
        <w:t>ласс (132 часа)</w:t>
      </w:r>
      <w:r>
        <w:rPr>
          <w:b/>
          <w:szCs w:val="24"/>
        </w:rPr>
        <w:tab/>
      </w:r>
    </w:p>
    <w:tbl>
      <w:tblPr>
        <w:tblStyle w:val="aa"/>
        <w:tblW w:w="7905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993"/>
      </w:tblGrid>
      <w:tr w:rsidR="00051C32">
        <w:tc>
          <w:tcPr>
            <w:tcW w:w="817" w:type="dxa"/>
          </w:tcPr>
          <w:p w:rsidR="00051C32" w:rsidRDefault="000C43AD">
            <w:pPr>
              <w:pStyle w:val="a9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095" w:type="dxa"/>
          </w:tcPr>
          <w:p w:rsidR="00051C32" w:rsidRDefault="000C43AD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часов</w:t>
            </w:r>
          </w:p>
        </w:tc>
      </w:tr>
      <w:tr w:rsidR="00051C32">
        <w:tc>
          <w:tcPr>
            <w:tcW w:w="7905" w:type="dxa"/>
            <w:gridSpan w:val="3"/>
          </w:tcPr>
          <w:p w:rsidR="00051C32" w:rsidRDefault="000C43A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Подготовка к изучению чисел. Пространственные и временные представления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– 8 ч.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Счет предметов.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Вверху. Внизу. Слева. Справа.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Раньше. Позже. Сначала. Потом. 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Столько же. Больше. Меньше.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6-7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 сколько больше? На сколько меньше?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Повторение и обобщение изученного по теме «Подготовка к изучению чисел».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7905" w:type="dxa"/>
            <w:gridSpan w:val="3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Числа от 1 до 10 и число 0. Нумерация</w:t>
            </w:r>
            <w:r>
              <w:rPr>
                <w:szCs w:val="24"/>
              </w:rPr>
              <w:t xml:space="preserve"> – </w:t>
            </w:r>
            <w:r>
              <w:rPr>
                <w:b/>
                <w:szCs w:val="24"/>
              </w:rPr>
              <w:t>28 ч.</w:t>
            </w:r>
          </w:p>
        </w:tc>
      </w:tr>
      <w:tr w:rsidR="00051C32">
        <w:tc>
          <w:tcPr>
            <w:tcW w:w="817" w:type="dxa"/>
          </w:tcPr>
          <w:p w:rsidR="00051C32" w:rsidRDefault="00051C32">
            <w:pPr>
              <w:spacing w:after="0" w:line="240" w:lineRule="auto"/>
              <w:jc w:val="center"/>
              <w:rPr>
                <w:szCs w:val="24"/>
              </w:rPr>
            </w:pPr>
          </w:p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Много. Один. </w:t>
            </w:r>
            <w:r>
              <w:rPr>
                <w:szCs w:val="24"/>
              </w:rPr>
              <w:t>Письмо цифры 1.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Число и цифра 2. Письмо цифры 2.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Число и цифра 3. Письмо цифры 3.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Знаки +, -, =.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Число и цифра 4. Письмо цифры 4.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Длиннее, короче.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Число и цифра 5. Письмо цифры 5.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Числа от 1 до 5. Состав числа 5.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Числа от 1 до 5. Закрепление изученного материала.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Ломаная линия. 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изученного материала.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Знаки «&gt;», «&lt;», «=».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Равенство. Неравенство.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Многоугольник.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Числа 6 и 7. Письмо цифры 6.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Числа 6 и 7. Письмо цифры 7.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Числа 8 и 9. Письмо цифры 8.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Числа 8 и 9. Письмо цифры 9.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Число 10. Запись числа 10.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29-30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Повторение и обобщение изученного по теме «Числа от 1 до 10».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Сантиметр.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Увеличить на… . Уменьшить на… 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Число 0. Цифра 0.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Сложение и вычитание с числом 0.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35-36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знаний по теме «Нумерация. Числа от 1 до 10 и число 0».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7905" w:type="dxa"/>
            <w:gridSpan w:val="3"/>
          </w:tcPr>
          <w:p w:rsidR="00051C32" w:rsidRDefault="000C43A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Числа от 1 до 10. Сложение и вычитание.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– 56 ч.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37-38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Сложение и вычитание</w:t>
            </w:r>
            <w:r>
              <w:rPr>
                <w:szCs w:val="24"/>
              </w:rPr>
              <w:t xml:space="preserve"> вида □+1+1, □-1-1.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Сложение и вычитание вида □+2, , □-2.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Слагаемые. Сумма.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Задача.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Составление задач по рисунку.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Таблицы сложения и вычитания с числом 2.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Присчитывание и отсчитывание по 2.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Задачи на увеличение </w:t>
            </w:r>
            <w:r>
              <w:rPr>
                <w:szCs w:val="24"/>
              </w:rPr>
              <w:t>(уменьшение) числа на несколько единиц.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46-47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Повторение пройденного.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Сложение и вычитание вида □+3, □-3..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Прибавление и вычитание числа 3.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изученного. Сравнение длин отрезков.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Таблицы сложения и вычитания с числом 3.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Присчитывание и отсчитывание по 3.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53-54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Решение задач.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55-56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</w:pPr>
            <w:r>
              <w:rPr>
                <w:szCs w:val="24"/>
              </w:rPr>
              <w:t>Повторение пройденного.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57-58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изученного.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Проверочная работа.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60-61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изученного.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Сложение и вычитание чисел первого десятка. </w:t>
            </w:r>
            <w:r>
              <w:t>Состав чисел</w:t>
            </w:r>
            <w:r>
              <w:rPr>
                <w:szCs w:val="24"/>
              </w:rPr>
              <w:t xml:space="preserve"> </w:t>
            </w:r>
            <w:r>
              <w:t>7,8,9.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Задачи на увеличение числа на несколько единиц (с двумя множествами предметов). 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Сложение и вычитание вида □+4, □-4 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изученного.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 сколько больше? На сколько меньше?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Решение задач.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Таблицы сложения и вычитания с числом 4.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Решение задач.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Перестановка слагаемых.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Применение переместительного свойства сложения для случаев вида □+5, 6, 7, 8, 9. 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Таблицы для случаев вида □+5, 6, 7, 8, 9.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74-75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Состав чисел в пределах 10. Закрепление.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76-77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изученного. Решение задач.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изученного. Проверка знаний.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79-80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Связь между суммой и слагаемыми.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Решение задач.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Уменьшаемое. Вычитаемое. Разность.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Вычитание вида 6 - □, 7-□.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приема вычислений вида 6 - □, 7-□. Решение задач.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Вычитания вида 8 - □, 9-□.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приема вычислений вида 8 - □, 9-□. Решение задач.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Вычитание </w:t>
            </w:r>
            <w:r>
              <w:rPr>
                <w:szCs w:val="24"/>
              </w:rPr>
              <w:t>вида 10 - □.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изученного. Решение задач.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Килограмм. 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Литр.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изученного.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Проверочная работа.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7905" w:type="dxa"/>
            <w:gridSpan w:val="3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Числа от 1 до 20. Нумерация. – 8 ч.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6095" w:type="dxa"/>
          </w:tcPr>
          <w:p w:rsidR="00051C32" w:rsidRDefault="000C43AD">
            <w:pPr>
              <w:tabs>
                <w:tab w:val="left" w:pos="1316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Названия и последовательность чисел от 11 до 20.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Запись и </w:t>
            </w:r>
            <w:r>
              <w:rPr>
                <w:szCs w:val="24"/>
              </w:rPr>
              <w:t>чтение чисел второго десятка.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Дециметр.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96-97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Сложение и вычитание вида 10+7, 17-7. 17-10.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по теме «Числа от 1 до 20». Проверочная работа.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Подготовка к введению задач в два действия.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Составная задача.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7905" w:type="dxa"/>
            <w:gridSpan w:val="3"/>
          </w:tcPr>
          <w:p w:rsidR="00051C32" w:rsidRDefault="000C43A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Числа от 1 </w:t>
            </w:r>
            <w:r>
              <w:rPr>
                <w:b/>
                <w:szCs w:val="24"/>
              </w:rPr>
              <w:t>до 20. Сложение и вычитание. – 22 ч.</w:t>
            </w:r>
          </w:p>
        </w:tc>
      </w:tr>
      <w:tr w:rsidR="00051C32">
        <w:tc>
          <w:tcPr>
            <w:tcW w:w="817" w:type="dxa"/>
          </w:tcPr>
          <w:p w:rsidR="00051C32" w:rsidRDefault="00051C32">
            <w:pPr>
              <w:spacing w:after="0" w:line="240" w:lineRule="auto"/>
              <w:jc w:val="center"/>
              <w:rPr>
                <w:szCs w:val="24"/>
              </w:rPr>
            </w:pPr>
          </w:p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6095" w:type="dxa"/>
          </w:tcPr>
          <w:p w:rsidR="00051C32" w:rsidRDefault="00051C32">
            <w:pPr>
              <w:spacing w:after="0" w:line="240" w:lineRule="auto"/>
              <w:rPr>
                <w:b/>
                <w:szCs w:val="24"/>
              </w:rPr>
            </w:pPr>
          </w:p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Приём сложения однозначных чисел с переходом через десяток.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Сложение однозначных чисел с переходом через десяток вида □+2, □+3.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Сложение однозначных чисел с переходом через десяток вида □+4.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Сложение однозначных чисел с переходом через десяток вида □+5.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Сложение однозначных чисел с переходом через десяток вида □+6.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Сложение однозначных чисел с переходом через десяток вида □+7.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Сложение однозначных чисел с переходом через </w:t>
            </w:r>
            <w:r>
              <w:rPr>
                <w:szCs w:val="24"/>
              </w:rPr>
              <w:t>десяток вида □+8, □+9.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108-109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Таблица сложения.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110-111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Приём вычитания с переходом через десяток.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Вычитание вида 11-□.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Вычитание вида 12-□.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Вычитание вида 13-□.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Вычитание вида 14-□.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Вычитание вида 15-□.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Вычитание вида 16-□.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Вычитание вида 17-□, 18-□.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Комплексная контрольная работа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121-122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Закрепление знаний по теме «Табличное </w:t>
            </w:r>
            <w:r>
              <w:t>сложение и вычитание».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7905" w:type="dxa"/>
            <w:gridSpan w:val="3"/>
          </w:tcPr>
          <w:p w:rsidR="00051C32" w:rsidRDefault="000C43A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Итоговое повторение. </w:t>
            </w:r>
            <w:r>
              <w:rPr>
                <w:szCs w:val="24"/>
              </w:rPr>
              <w:t xml:space="preserve">– </w:t>
            </w:r>
            <w:r>
              <w:rPr>
                <w:b/>
                <w:szCs w:val="24"/>
              </w:rPr>
              <w:t>10 ч.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Повторение знаний о нумерации. Числа от 1 до 10.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Сложение и вычитание.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Диагностическая работа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Геометрические фигуры.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Решение задач изученных видов.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128-131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Повторение пройденного материала.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051C32">
        <w:tc>
          <w:tcPr>
            <w:tcW w:w="817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6095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Урок – игра «Любопытный </w:t>
            </w:r>
            <w:r>
              <w:rPr>
                <w:szCs w:val="24"/>
              </w:rPr>
              <w:t>математик»</w:t>
            </w:r>
          </w:p>
        </w:tc>
        <w:tc>
          <w:tcPr>
            <w:tcW w:w="993" w:type="dxa"/>
          </w:tcPr>
          <w:p w:rsidR="00051C32" w:rsidRDefault="000C43AD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051C32" w:rsidRDefault="00051C32">
      <w:pPr>
        <w:jc w:val="center"/>
      </w:pPr>
    </w:p>
    <w:p w:rsidR="00051C32" w:rsidRDefault="000C43AD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2 класс (136 часов)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1415"/>
        <w:gridCol w:w="6728"/>
        <w:gridCol w:w="1428"/>
      </w:tblGrid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урока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часов</w:t>
            </w:r>
          </w:p>
        </w:tc>
      </w:tr>
      <w:tr w:rsidR="00051C32">
        <w:tc>
          <w:tcPr>
            <w:tcW w:w="9571" w:type="dxa"/>
            <w:gridSpan w:val="3"/>
          </w:tcPr>
          <w:p w:rsidR="00051C32" w:rsidRDefault="000C43A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Числа от 1 до 100. Нумерация-18ч.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1-2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Числа от 1 до 20.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Десяток. Счёт десятками до 100.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Числа от 11 до 100. Образование и запись числа.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Числа от 11 до 100. Поместное значение</w:t>
            </w:r>
            <w:r>
              <w:rPr>
                <w:bCs/>
                <w:szCs w:val="24"/>
                <w:shd w:val="clear" w:color="auto" w:fill="FFFFFF"/>
              </w:rPr>
              <w:t xml:space="preserve"> цифр.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Однозначные и двузначные числа.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7-8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Единица измерения длины – миллиметр.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Наименьшее трёхзначное число. Сотня.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Метр. Таблица единиц длины.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11-12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Сложение и вычитание вида 35+5, 35-30, 35-5. 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728" w:type="dxa"/>
          </w:tcPr>
          <w:p w:rsidR="00051C32" w:rsidRDefault="000C43AD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Контрольная работа. 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  <w:shd w:val="clear" w:color="auto" w:fill="FFFFFF"/>
              </w:rPr>
              <w:t>Работа над ошибками. Замена двузначного числа суммой разрядных слагаемых.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Единицы стоимости: копейка, рубль.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Закрепление материала. 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17-18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9571" w:type="dxa"/>
            <w:gridSpan w:val="3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Числа от 1 до 100. Сложение и вычитание-78ч.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728" w:type="dxa"/>
          </w:tcPr>
          <w:p w:rsidR="00051C32" w:rsidRDefault="000C43AD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Обратные задачи.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Сумма и разность отрезков.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Решение задач на нахождение неизвестного уменьшаемого.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Решение задач на нахождение неизвестного вычитаемого.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Закрепление пройденного по теме «Решение задач».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Час. Минута. Определение времени по часам. 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Длина ломаной.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Закрепление изученного.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Странички для любознательных.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Порядок действий. Скобки.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728" w:type="dxa"/>
          </w:tcPr>
          <w:p w:rsidR="00051C32" w:rsidRDefault="000C43AD">
            <w:pPr>
              <w:pStyle w:val="a9"/>
            </w:pPr>
            <w:r>
              <w:t>Контрольная работа.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Работа над ошибками. Решение задач.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Сравнение числовых выражений.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Периметр многоугольника.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34-35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Свойства сложения.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36-37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Закрепление пройденного материала по теме «Сложение и вычитание».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Наши проекты. Узоры и орнаменты на посуде.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39-40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Подготовка к изучению устных приёмов сложения и вычитания. 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Приёмы вычислений для случаев вида 36 + 2, 36 + 20.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Приёмы вычислений для случаев вида 36 – 2, 36 – 20.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Приём вычисления для случаев вида 26 + 4.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Приём вычисления для случаев вида 30-7. 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Приём вычисления для случаев вида 60 – 24.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47-48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Закрепление изученного. Решение задач. 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Контрольная работа.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Работа над ошибками. Закрепление изученного. Решение задач.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Приём вычисления для случаев вида 26 + 7.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Приём вычисления для случаев вида 35 – 7.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53-54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Закрепление изученного. 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Буквенные выражения.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57-58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Уравнения. Решение уравнений способом подбора.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Контрольная работа.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Работа над ошибками. Решение задач.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Проверка сложения. Проверка вычитания.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Проверка вычитания. 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63-64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Закрепление изученного.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Письменный приём сложения вида 45 + 23.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Письменный приём вычитания вида 57 – 26.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Проверка сложения и вычитания.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Закрепление изученного. 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Угол. Виды углов.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Закрепление изученного.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Контрольная работа.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Работа над ошибками. Решение задач.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Письменный прием сложения вида 37+48.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Письменный прием сложения вида 37+53. 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76-77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Прямоугольник.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Письменный прием </w:t>
            </w:r>
            <w:r>
              <w:rPr>
                <w:bCs/>
                <w:szCs w:val="24"/>
                <w:shd w:val="clear" w:color="auto" w:fill="FFFFFF"/>
              </w:rPr>
              <w:t>сложения вида 87+13.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Закрепление изученного. Решение задач.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Контрольная работа.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Работа над ошибками. Решение задач.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Письменный приём вычисления вида 32+8, 40-8.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6728" w:type="dxa"/>
          </w:tcPr>
          <w:p w:rsidR="00051C32" w:rsidRDefault="000C43AD">
            <w:pPr>
              <w:snapToGrid w:val="0"/>
              <w:spacing w:after="0" w:line="264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Письменный прием вычитания вида 50-24 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6728" w:type="dxa"/>
          </w:tcPr>
          <w:p w:rsidR="00051C32" w:rsidRDefault="000C43AD">
            <w:pPr>
              <w:widowControl w:val="0"/>
              <w:tabs>
                <w:tab w:val="left" w:pos="298"/>
              </w:tabs>
              <w:snapToGrid w:val="0"/>
              <w:spacing w:before="14" w:after="0" w:line="240" w:lineRule="auto"/>
              <w:ind w:right="1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Странички для </w:t>
            </w:r>
            <w:r>
              <w:rPr>
                <w:bCs/>
                <w:szCs w:val="24"/>
              </w:rPr>
              <w:t>любознательных. Что узнали. Чему научились.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6728" w:type="dxa"/>
          </w:tcPr>
          <w:p w:rsidR="00051C32" w:rsidRDefault="000C43AD">
            <w:pPr>
              <w:snapToGrid w:val="0"/>
              <w:spacing w:after="0" w:line="264" w:lineRule="auto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Письменный приём вычитания вида </w:t>
            </w:r>
            <w:r>
              <w:rPr>
                <w:bCs/>
                <w:szCs w:val="24"/>
              </w:rPr>
              <w:t>52-24.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Тематическая работа.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87-88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изученного.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изученного.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91-92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Квадрат.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Наши проекты. Оригами.</w:t>
            </w:r>
            <w:r>
              <w:rPr>
                <w:szCs w:val="24"/>
              </w:rPr>
              <w:t xml:space="preserve"> Закрепление изученного.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Закрепление изученного.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  <w:shd w:val="clear" w:color="auto" w:fill="FFFFFF"/>
              </w:rPr>
              <w:t>Контрольная работа.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  <w:shd w:val="clear" w:color="auto" w:fill="FFFFFF"/>
              </w:rPr>
            </w:pPr>
            <w:r>
              <w:rPr>
                <w:szCs w:val="24"/>
              </w:rPr>
              <w:t>Работа над ошибками. Решение задач.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9571" w:type="dxa"/>
            <w:gridSpan w:val="3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Числа от 1 до 100. Табличное умножение и деление-35ч.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97-98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Конкретный смысл действия умножения.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Вычисление результата умножения с помощью сложения. 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Задачи на умножение. 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  <w:shd w:val="clear" w:color="auto" w:fill="FFFFFF"/>
              </w:rPr>
              <w:t>Контрольная работа.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6728" w:type="dxa"/>
          </w:tcPr>
          <w:p w:rsidR="00051C32" w:rsidRDefault="000C43AD">
            <w:pPr>
              <w:pStyle w:val="a9"/>
            </w:pPr>
            <w:r>
              <w:t>Работа над ошибками. Решение задач.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6728" w:type="dxa"/>
          </w:tcPr>
          <w:p w:rsidR="00051C32" w:rsidRDefault="000C43AD">
            <w:pPr>
              <w:pStyle w:val="a9"/>
            </w:pPr>
            <w:r>
              <w:t>Закрепление изученного.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6728" w:type="dxa"/>
          </w:tcPr>
          <w:p w:rsidR="00051C32" w:rsidRDefault="000C43AD">
            <w:pPr>
              <w:pStyle w:val="a9"/>
            </w:pPr>
            <w:r>
              <w:t>Умножение нуля и единицы.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6728" w:type="dxa"/>
          </w:tcPr>
          <w:p w:rsidR="00051C32" w:rsidRDefault="000C43AD">
            <w:pPr>
              <w:pStyle w:val="a9"/>
            </w:pPr>
            <w:r>
              <w:t>Названия компонентов и результата</w:t>
            </w:r>
            <w:r>
              <w:t xml:space="preserve"> умножения.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106-107</w:t>
            </w:r>
          </w:p>
        </w:tc>
        <w:tc>
          <w:tcPr>
            <w:tcW w:w="6728" w:type="dxa"/>
          </w:tcPr>
          <w:p w:rsidR="00051C32" w:rsidRDefault="000C43AD">
            <w:pPr>
              <w:pStyle w:val="a9"/>
            </w:pPr>
            <w:r>
              <w:t>Переместительное свойство умножения.</w:t>
            </w:r>
            <w:r>
              <w:rPr>
                <w:bCs/>
              </w:rPr>
              <w:t xml:space="preserve"> 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108,109,110</w:t>
            </w:r>
          </w:p>
        </w:tc>
        <w:tc>
          <w:tcPr>
            <w:tcW w:w="6728" w:type="dxa"/>
          </w:tcPr>
          <w:p w:rsidR="00051C32" w:rsidRDefault="000C43AD">
            <w:pPr>
              <w:pStyle w:val="a9"/>
            </w:pPr>
            <w:r>
              <w:t>Конкретный смысл действия деления.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6728" w:type="dxa"/>
          </w:tcPr>
          <w:p w:rsidR="00051C32" w:rsidRDefault="000C43AD">
            <w:pPr>
              <w:pStyle w:val="a9"/>
            </w:pPr>
            <w:r>
              <w:t>Закрепление изученного.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728" w:type="dxa"/>
          </w:tcPr>
          <w:p w:rsidR="00051C32" w:rsidRDefault="000C43AD">
            <w:pPr>
              <w:pStyle w:val="a9"/>
            </w:pPr>
            <w:r>
              <w:t>Названия компонентов и результата деления.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6728" w:type="dxa"/>
          </w:tcPr>
          <w:p w:rsidR="00051C32" w:rsidRDefault="000C43AD">
            <w:pPr>
              <w:pStyle w:val="a9"/>
            </w:pPr>
            <w:r>
              <w:t>Закрепление изученного. Решение задач.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Контрольная работа. 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6728" w:type="dxa"/>
          </w:tcPr>
          <w:p w:rsidR="00051C32" w:rsidRDefault="000C43AD">
            <w:pPr>
              <w:widowControl w:val="0"/>
              <w:tabs>
                <w:tab w:val="left" w:pos="298"/>
              </w:tabs>
              <w:snapToGrid w:val="0"/>
              <w:spacing w:before="14" w:after="0" w:line="240" w:lineRule="auto"/>
              <w:ind w:right="10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над ошибками. Закрепление изученного. Решение задач.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6728" w:type="dxa"/>
          </w:tcPr>
          <w:p w:rsidR="00051C32" w:rsidRDefault="000C43AD">
            <w:pPr>
              <w:pStyle w:val="a9"/>
            </w:pPr>
            <w:r>
              <w:t>Связь между компонентами и результатом умножения.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6728" w:type="dxa"/>
          </w:tcPr>
          <w:p w:rsidR="00051C32" w:rsidRDefault="000C43AD">
            <w:pPr>
              <w:pStyle w:val="a9"/>
            </w:pPr>
            <w:r>
              <w:t xml:space="preserve">Приём умножения и </w:t>
            </w:r>
            <w:r>
              <w:t>деления на 10.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  <w:shd w:val="clear" w:color="auto" w:fill="FFFFFF"/>
              </w:rPr>
              <w:t>Задачи на нахождение неизвестного третьего слагаемого.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Комплексная контрольная работа.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122-123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Умножение числа 2 и на 2.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Приём умножения числа 2.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125-126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Деление на 2.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127-128</w:t>
            </w:r>
          </w:p>
        </w:tc>
        <w:tc>
          <w:tcPr>
            <w:tcW w:w="6728" w:type="dxa"/>
          </w:tcPr>
          <w:p w:rsidR="00051C32" w:rsidRDefault="000C43AD">
            <w:pPr>
              <w:widowControl w:val="0"/>
              <w:tabs>
                <w:tab w:val="left" w:pos="298"/>
              </w:tabs>
              <w:snapToGrid w:val="0"/>
              <w:spacing w:before="14" w:after="0" w:line="240" w:lineRule="auto"/>
              <w:ind w:right="10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Закрепление изученного. Решение задач.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Умножение числа 3 и на 3.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Деление на 3.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Промежуточная  аттестация.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c>
          <w:tcPr>
            <w:tcW w:w="9571" w:type="dxa"/>
            <w:gridSpan w:val="3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Итоговое повторение-5 ч.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132-133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  <w:shd w:val="clear" w:color="auto" w:fill="FFFFFF"/>
              </w:rPr>
              <w:t>Закрепление изученного.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134-135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Что узнали. Чему научились.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c>
          <w:tcPr>
            <w:tcW w:w="1415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6728" w:type="dxa"/>
          </w:tcPr>
          <w:p w:rsidR="00051C32" w:rsidRDefault="000C43A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Странички для любознательных.</w:t>
            </w:r>
          </w:p>
        </w:tc>
        <w:tc>
          <w:tcPr>
            <w:tcW w:w="1428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051C32" w:rsidRDefault="00051C32">
      <w:pPr>
        <w:rPr>
          <w:szCs w:val="24"/>
        </w:rPr>
      </w:pPr>
    </w:p>
    <w:p w:rsidR="00051C32" w:rsidRDefault="000C43AD">
      <w:pPr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>3 класс (136 часов)</w:t>
      </w:r>
    </w:p>
    <w:tbl>
      <w:tblPr>
        <w:tblStyle w:val="aa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560"/>
      </w:tblGrid>
      <w:tr w:rsidR="00051C32"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Количество часов</w:t>
            </w:r>
          </w:p>
        </w:tc>
      </w:tr>
      <w:tr w:rsidR="00051C32">
        <w:trPr>
          <w:trHeight w:val="333"/>
        </w:trPr>
        <w:tc>
          <w:tcPr>
            <w:tcW w:w="9640" w:type="dxa"/>
            <w:gridSpan w:val="3"/>
          </w:tcPr>
          <w:p w:rsidR="00051C32" w:rsidRDefault="000C43A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Числа от 1 до 100. Сложение и вычитание – 11 ч.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Повторение. Нумерация чисел.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Устные и письменные приёмы сложения и вычитания.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Выражения с переменной.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4-5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Решение уравнений.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Обозначение геометрических фигур буквами.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Страничка для любознательных.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Входная контрольная работа.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 Работа над ошибками. Что узнали. Чему научились.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Что узнали. Чему </w:t>
            </w:r>
            <w:r>
              <w:rPr>
                <w:szCs w:val="24"/>
              </w:rPr>
              <w:t>научились.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9640" w:type="dxa"/>
            <w:gridSpan w:val="3"/>
          </w:tcPr>
          <w:p w:rsidR="00051C32" w:rsidRDefault="000C43A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Числа от 1 до 100. Табличное умножение и деление-53 ч.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Связь умножения и сложения.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Таблица умножения и деления с числом 3.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Решение задач с </w:t>
            </w:r>
            <w:r>
              <w:rPr>
                <w:szCs w:val="24"/>
              </w:rPr>
              <w:t>величинами «цена», «количество», «стоимость».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Решение задач с понятием «масса» и «количество».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Порядок выполнения действий.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Порядок выполнения действий. Закрепление.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Контрольная работа  по теме «Порядок  действий»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Работа над </w:t>
            </w:r>
            <w:r>
              <w:rPr>
                <w:szCs w:val="24"/>
              </w:rPr>
              <w:t>ошибками. Страничка для любознательных.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Что узнали? Чему научились.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Таблица умножения и деления с числом 4.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Закрепление изученного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Задачи на увеличения числа в несколько раз.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Задачи на увеличения числа в несколько раз.  </w:t>
            </w:r>
            <w:r>
              <w:rPr>
                <w:szCs w:val="24"/>
              </w:rPr>
              <w:t>Закрепление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Задачи на уменьшения числа в несколько раз.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Таблица умножения и деления с числом 5.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29-30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Задачи на кратное сравнение.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Таблица умножения и деления с числом 6.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Контрольная работа по теме «Табличное умножение на 4, 5, 6»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Работа над ошибками. Решение задач.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Что узнали, чему научились.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Таблица умножения и деления с числом 7.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Страничка для любознательных.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40-41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Площадь. Сравнение площадей фигур.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Квадратный сантиметр.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Площадь прямоугольника.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Таблица умножения и деления с числом 8.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Закрепление изученного.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Таблица умножения и деления с числом 9.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Квадратный дециметр.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Таблица умножения. Закрепление.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Контрольная работа по теме «Табличное умножение на 7, 8, 9. Площадь».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Работа над ошибками. Закрепление изученного.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Квадратный метр.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Страничка для любознательных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Что </w:t>
            </w:r>
            <w:r>
              <w:rPr>
                <w:szCs w:val="24"/>
              </w:rPr>
              <w:t>узнали. Чему научились.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Умножение на 1.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Умножение на 0.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Умножение и деление с числами 1 и 0. Деление нуля на число.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за 1 полугодие.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Работа над ошибками. Закрепление изученного.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Доли.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Окружность. </w:t>
            </w:r>
            <w:r>
              <w:rPr>
                <w:szCs w:val="24"/>
              </w:rPr>
              <w:t>Круг.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Диаметр круга.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Единицы времени.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Страничка для любознательных.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9640" w:type="dxa"/>
            <w:gridSpan w:val="3"/>
          </w:tcPr>
          <w:p w:rsidR="00051C32" w:rsidRDefault="000C43A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Числа от 1 до 100. Внетабличное умножение и деление - 29 ч.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Умножение и деление круглых чисел.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Деление вида 80:20.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67-68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Умножение суммы на число.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69-70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Закрепление изученного.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Деление суммы на число.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по теме: «Внетабличное  умножение и деление».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Работа над ошибками. Деление двузначного числа на однозначное.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Делимое. Делитель.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Проверка деления.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Случаи деления вида 87:29.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Проверка умножения.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79-80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Решение уравнений.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81-82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Закрепление изученного.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по теме «Решение уравнений».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Работа над ошибками. Закрепление </w:t>
            </w:r>
            <w:r>
              <w:rPr>
                <w:szCs w:val="24"/>
              </w:rPr>
              <w:t>изученного.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85-86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Деление с остатком.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Решение задач на деление с остатком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Проверка деления с остатком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90-91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Что узнали. Чему научились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Контрольная работа по теме« Деление с </w:t>
            </w:r>
            <w:r>
              <w:rPr>
                <w:szCs w:val="24"/>
              </w:rPr>
              <w:t>остатком»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Работа над ошибками. Закрепление изученного.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9640" w:type="dxa"/>
            <w:gridSpan w:val="3"/>
          </w:tcPr>
          <w:p w:rsidR="00051C32" w:rsidRDefault="000C43A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Числа от 1 до 1000. Нумерация – 13 ч.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Тысяча.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Образование и название трёхзначных чисел.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Запись трёхзначных чисел.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Письменная нумерация в пределах 1000.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Увеличение, </w:t>
            </w:r>
            <w:r>
              <w:rPr>
                <w:szCs w:val="24"/>
              </w:rPr>
              <w:t>уменьшение чисел в 10 раз, в 100 раз.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по теме «Нумерация в пределах 1000».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Работа над ошибками. Сравнение трёхзначных чисел. Закрепление пройденного.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Закрепление пройденного.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Единицы массы. Грамм.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Закрепление изученного.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Что узнали, чему научились.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9640" w:type="dxa"/>
            <w:gridSpan w:val="3"/>
          </w:tcPr>
          <w:p w:rsidR="00051C32" w:rsidRDefault="000C43A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Числа от 1 до 1000. Сложение и вычитание -12 ч.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Приёмы устных вычислений.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Приёмы устных вычислений вида 450+30, 620-200.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Приёмы устных вычислений вида 470+80, 560-90.</w:t>
            </w:r>
          </w:p>
          <w:p w:rsidR="00051C32" w:rsidRDefault="00051C32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Приёмы устных вычисление вида 260+310, 670-140.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Приёмы письменных вычислений.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112-113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Алгоритм </w:t>
            </w:r>
            <w:r>
              <w:rPr>
                <w:szCs w:val="24"/>
              </w:rPr>
              <w:t>сложения трёхзначных чисел.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Виды треугольников.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Комплексная контрольная работа.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Работа над ошибками. Закрепление изученного.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Закрепление изученного.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119-121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Приёмы устных вычислений.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Виды треугольников.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Контрольная работа по теме «Вычисления в пределах 1 000»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Приёмы письменного умножения в пределах 1000.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126-127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Закрепление изученного.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Приёмы письменного деления в пределах 1000.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Алгоритм деления трёхзначного числа на однозначное. 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Проверка деления.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Промежуточная аттестация.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b/>
                <w:i/>
                <w:szCs w:val="24"/>
              </w:rPr>
            </w:pPr>
            <w:r>
              <w:rPr>
                <w:szCs w:val="24"/>
              </w:rPr>
              <w:t>Работа над ошибками. Знакомство с калькулятором.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133.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Закрепление изученного. </w:t>
            </w:r>
            <w:r>
              <w:rPr>
                <w:szCs w:val="24"/>
              </w:rPr>
              <w:t>Знакомство с калькулятором.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1C32">
        <w:trPr>
          <w:trHeight w:val="333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134-135.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Закрепление изученного.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1C32">
        <w:trPr>
          <w:trHeight w:val="70"/>
        </w:trPr>
        <w:tc>
          <w:tcPr>
            <w:tcW w:w="851" w:type="dxa"/>
          </w:tcPr>
          <w:p w:rsidR="00051C32" w:rsidRDefault="000C43AD">
            <w:pPr>
              <w:widowControl w:val="0"/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136.</w:t>
            </w:r>
          </w:p>
        </w:tc>
        <w:tc>
          <w:tcPr>
            <w:tcW w:w="7229" w:type="dxa"/>
          </w:tcPr>
          <w:p w:rsidR="00051C32" w:rsidRDefault="000C43AD">
            <w:pPr>
              <w:widowControl w:val="0"/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Обобщающий урок «По океану математики».</w:t>
            </w:r>
          </w:p>
        </w:tc>
        <w:tc>
          <w:tcPr>
            <w:tcW w:w="1560" w:type="dxa"/>
          </w:tcPr>
          <w:p w:rsidR="00051C32" w:rsidRDefault="000C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051C32" w:rsidRDefault="00051C32">
      <w:pPr>
        <w:pStyle w:val="Standard"/>
        <w:rPr>
          <w:rFonts w:ascii="Times New Roman" w:hAnsi="Times New Roman"/>
          <w:b/>
        </w:rPr>
      </w:pPr>
    </w:p>
    <w:p w:rsidR="00051C32" w:rsidRDefault="000C43A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класс  (136 часов)</w:t>
      </w:r>
    </w:p>
    <w:tbl>
      <w:tblPr>
        <w:tblW w:w="10490" w:type="dxa"/>
        <w:tblInd w:w="-645" w:type="dxa"/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7654"/>
        <w:gridCol w:w="1843"/>
      </w:tblGrid>
      <w:tr w:rsidR="00051C32">
        <w:trPr>
          <w:trHeight w:val="5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051C32">
        <w:trPr>
          <w:trHeight w:val="232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Числа от 1 до 1000. Сложение и вычитание. Повторение -14 ч.</w:t>
            </w:r>
          </w:p>
        </w:tc>
      </w:tr>
      <w:tr w:rsidR="00051C32">
        <w:trPr>
          <w:trHeight w:val="39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Нумерация чисел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7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действий в числовых выражениях. Сложение и вычитание.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7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суммы нескольких слагаемых.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9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письменного вычитания трехзначных чисел.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трехзначных чисел на однозначное.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умножения.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7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Алгоритм </w:t>
            </w:r>
            <w:r>
              <w:rPr>
                <w:rFonts w:ascii="Times New Roman" w:hAnsi="Times New Roman"/>
              </w:rPr>
              <w:t>письменного деления.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7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Приемы письменного деления на однозначное число. </w:t>
            </w:r>
            <w:r>
              <w:rPr>
                <w:rFonts w:ascii="Times New Roman" w:hAnsi="Times New Roman"/>
                <w:i/>
              </w:rPr>
              <w:t>А/д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tabs>
                <w:tab w:val="center" w:pos="4155"/>
                <w:tab w:val="right" w:pos="83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деление трехзначных чисел на однозначные числа.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5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трехзначного числа на  однозначное, когда в записи частного есть нуль.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6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Диаграммы.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</w:t>
            </w:r>
            <w:r>
              <w:rPr>
                <w:rFonts w:ascii="Times New Roman" w:hAnsi="Times New Roman"/>
              </w:rPr>
              <w:t>узнали, чему научились.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теме: «Числа от 1 до 1000»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3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Странички для любознательных.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Числа, которые больше 1000. Нумерация - 10 ч.</w:t>
            </w:r>
          </w:p>
        </w:tc>
      </w:tr>
      <w:tr w:rsidR="00051C32">
        <w:trPr>
          <w:trHeight w:val="30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единиц и класс тысяч.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42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многозначных чисел.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7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многозначных чисел.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6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Разрядные слагаемые.</w:t>
            </w:r>
            <w:r>
              <w:rPr>
                <w:rFonts w:ascii="Times New Roman" w:hAnsi="Times New Roman"/>
                <w:i/>
              </w:rPr>
              <w:t xml:space="preserve"> А/д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6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и уменьшение числа в 10, 100, 1000 раз.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4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миллионов. Класс миллиардов.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4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Многозначные числа. Закрепление изученного.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6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</w:t>
            </w:r>
            <w:r>
              <w:rPr>
                <w:rFonts w:ascii="Times New Roman" w:hAnsi="Times New Roman"/>
              </w:rPr>
              <w:t xml:space="preserve"> теме: «Нумерация».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Странички для любознательных.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17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Величины – 13 ч.</w:t>
            </w:r>
          </w:p>
        </w:tc>
      </w:tr>
      <w:tr w:rsidR="00051C32">
        <w:trPr>
          <w:trHeight w:val="2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длины. Километр.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35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площади. Квадратный километр, квадратный миллиметр.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7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единиц площади.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Измерение площади фигуры с помощью палетки. </w:t>
            </w:r>
            <w:r>
              <w:rPr>
                <w:rFonts w:ascii="Times New Roman" w:hAnsi="Times New Roman"/>
                <w:i/>
              </w:rPr>
              <w:t>А/д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6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массы. Тонна, центнер.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7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времени. Определение времени по часам.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6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за 1 четверть.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 Повторение пройденного.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начала, </w:t>
            </w:r>
            <w:r>
              <w:rPr>
                <w:rFonts w:ascii="Times New Roman" w:hAnsi="Times New Roman"/>
              </w:rPr>
              <w:t>конца и продолжительности события. Секунда.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4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Век.  Таблица единиц  времени.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4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«Величины»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«Математика вокруг нас».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48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Сложение и вычитание - 12 ч.</w:t>
            </w:r>
          </w:p>
        </w:tc>
      </w:tr>
      <w:tr w:rsidR="00051C32">
        <w:trPr>
          <w:trHeight w:val="393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письменного сложения и</w:t>
            </w:r>
            <w:r>
              <w:rPr>
                <w:rFonts w:ascii="Times New Roman" w:hAnsi="Times New Roman"/>
              </w:rPr>
              <w:t xml:space="preserve"> вычитания многозначных чисел.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7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Нахождение неизвестного слагаемого. </w:t>
            </w:r>
            <w:r>
              <w:rPr>
                <w:rFonts w:ascii="Times New Roman" w:hAnsi="Times New Roman"/>
                <w:i/>
              </w:rPr>
              <w:t>А/д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61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1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нескольких долей целого.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51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42-43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на увеличение (уменьшение) числа на </w:t>
            </w:r>
            <w:r>
              <w:rPr>
                <w:rFonts w:ascii="Times New Roman" w:hAnsi="Times New Roman"/>
              </w:rPr>
              <w:t>несколько единиц, выраженных в косвенной форме.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1C32">
        <w:trPr>
          <w:trHeight w:val="263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величин.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4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43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узнали. Чему научились. </w:t>
            </w:r>
            <w:r>
              <w:rPr>
                <w:rFonts w:ascii="Times New Roman" w:hAnsi="Times New Roman"/>
                <w:i/>
              </w:rPr>
              <w:t>А/д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61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Странички для любознательных. Задачи- расчеты.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6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теме: «Сложение и вычитание».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 Повторение пройденного.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9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Умножение и деление – 77 ч.</w:t>
            </w:r>
          </w:p>
        </w:tc>
      </w:tr>
      <w:tr w:rsidR="00051C32">
        <w:trPr>
          <w:trHeight w:val="249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его свойства.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39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приемы умножения.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44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приемы умножения.</w:t>
            </w:r>
            <w:r>
              <w:rPr>
                <w:rFonts w:ascii="Times New Roman" w:hAnsi="Times New Roman"/>
                <w:i/>
              </w:rPr>
              <w:t xml:space="preserve"> А/д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78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чисел, запись которых оканчивается нулями.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78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tabs>
                <w:tab w:val="left" w:pos="22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неизвестного множителя, делимого,  делителя.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82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числами 0 и 1.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8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56-57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письменного  деления.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1C32">
        <w:trPr>
          <w:trHeight w:val="51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увеличение (уменьшение) числа в  несколько раз, выраженных в косвенной форме.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изученного. </w:t>
            </w:r>
            <w:r>
              <w:rPr>
                <w:rFonts w:ascii="Times New Roman" w:hAnsi="Times New Roman"/>
              </w:rPr>
              <w:t>Решение задач.</w:t>
            </w:r>
            <w:r>
              <w:rPr>
                <w:rFonts w:ascii="Times New Roman" w:hAnsi="Times New Roman"/>
                <w:i/>
              </w:rPr>
              <w:t xml:space="preserve"> А/д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9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за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полугодие.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49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Закрепление изученного.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3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приёмы деления. Решение задач.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8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61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1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Умножение и деление на </w:t>
            </w:r>
            <w:r>
              <w:rPr>
                <w:rFonts w:ascii="Times New Roman" w:hAnsi="Times New Roman"/>
              </w:rPr>
              <w:t>однозначное число.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51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3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67-69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движение.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51C32">
        <w:trPr>
          <w:trHeight w:val="253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Странички для любознательных.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7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числа на произведение.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47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умножение на числа, </w:t>
            </w:r>
            <w:r>
              <w:rPr>
                <w:rFonts w:ascii="Times New Roman" w:hAnsi="Times New Roman"/>
              </w:rPr>
              <w:t>оканчивающиеся нулями.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51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теме: «Умножение и деление на  однозначное число».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9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Закрепление изученного.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49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умножение на числа, оканчивающиеся нулями.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39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умножение двух  чисел, </w:t>
            </w:r>
            <w:r>
              <w:rPr>
                <w:rFonts w:ascii="Times New Roman" w:hAnsi="Times New Roman"/>
              </w:rPr>
              <w:t>оканчивающихся нулями.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43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встречное движение.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33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Перестановка и группировка множителей.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37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пройденного. Что узнали. Чему научились.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27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80-81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числа на произведение.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1C32">
        <w:trPr>
          <w:trHeight w:val="217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по теме:  «Решение </w:t>
            </w:r>
            <w:r>
              <w:rPr>
                <w:rFonts w:ascii="Times New Roman" w:hAnsi="Times New Roman"/>
              </w:rPr>
              <w:t>задач на движение».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21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 Закрепление изученного.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11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остатком на 10, 100, 100.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29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 на движение в противоположных направлениях.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19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86-89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tabs>
                <w:tab w:val="left" w:pos="22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деление на числа, оканчивающиеся нулями.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51C32">
        <w:trPr>
          <w:trHeight w:val="223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>задач.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14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17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51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теме:  « Умножение  и деление на числа, оканчивающиеся нулями».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1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 Закрепление изученного.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19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95-96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числа на сумму.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1C32">
        <w:trPr>
          <w:trHeight w:val="209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«Составление сборника математических задач и заданий».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341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98-99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 умножения на двузначное число.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1C32">
        <w:trPr>
          <w:trHeight w:val="51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100-101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неизвестного по двум разностям.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1C32">
        <w:trPr>
          <w:trHeight w:val="297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за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74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>
              <w:rPr>
                <w:rFonts w:ascii="Times New Roman" w:hAnsi="Times New Roman"/>
              </w:rPr>
              <w:t xml:space="preserve"> Повторение пройденного.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51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104-105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умножение на трехзначное число.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1C32">
        <w:trPr>
          <w:trHeight w:val="51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106-107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пройденного. Что узнали. Чему научились.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1C32">
        <w:trPr>
          <w:trHeight w:val="26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деление на двузначное число.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51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109-110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деление на двузначное число с остатком.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1C32">
        <w:trPr>
          <w:trHeight w:val="51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111-112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деление на двузначное число.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1C32">
        <w:trPr>
          <w:trHeight w:val="172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«Деление на двузначное число».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318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 Повторение пройденного.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51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115-116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изученного.  Решение задач.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1C32">
        <w:trPr>
          <w:trHeight w:val="273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проверочная работа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77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изученных видов.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67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деление на двузначное число. Закрепление.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8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изученных видов.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61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деление на трехзначное число.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2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 трехзначное число.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515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123-124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остатком.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1C32">
        <w:trPr>
          <w:trHeight w:val="263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закрепление изученного.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4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контрольная работа.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115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Повторение  - 10 ч.</w:t>
            </w:r>
          </w:p>
        </w:tc>
      </w:tr>
      <w:tr w:rsidR="00051C32">
        <w:trPr>
          <w:trHeight w:val="247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Нумерация многозначных чисел.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37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 и уравнение.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6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59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Умножение и деление.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108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действий в </w:t>
            </w:r>
            <w:r>
              <w:rPr>
                <w:rFonts w:ascii="Times New Roman" w:hAnsi="Times New Roman"/>
              </w:rPr>
              <w:t>выражениях.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97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43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Действия с величинами.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33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Геометрические фигуры.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237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1C32">
        <w:trPr>
          <w:trHeight w:val="369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урок- игра «В поисках клада».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1C32" w:rsidRDefault="000C43AD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51C32" w:rsidRDefault="00051C32">
      <w:pPr>
        <w:jc w:val="center"/>
        <w:rPr>
          <w:b/>
          <w:szCs w:val="24"/>
        </w:rPr>
      </w:pPr>
    </w:p>
    <w:p w:rsidR="00051C32" w:rsidRDefault="00051C32">
      <w:pPr>
        <w:jc w:val="center"/>
        <w:rPr>
          <w:b/>
          <w:szCs w:val="24"/>
        </w:rPr>
      </w:pPr>
    </w:p>
    <w:sectPr w:rsidR="00051C32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AD" w:rsidRDefault="000C43AD" w:rsidP="00146591">
      <w:pPr>
        <w:spacing w:after="0" w:line="240" w:lineRule="auto"/>
      </w:pPr>
      <w:r>
        <w:separator/>
      </w:r>
    </w:p>
  </w:endnote>
  <w:endnote w:type="continuationSeparator" w:id="0">
    <w:p w:rsidR="000C43AD" w:rsidRDefault="000C43AD" w:rsidP="0014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charset w:val="CC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441963"/>
      <w:docPartObj>
        <w:docPartGallery w:val="Page Numbers (Bottom of Page)"/>
        <w:docPartUnique/>
      </w:docPartObj>
    </w:sdtPr>
    <w:sdtContent>
      <w:p w:rsidR="00146591" w:rsidRDefault="0014659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3AD">
          <w:rPr>
            <w:noProof/>
          </w:rPr>
          <w:t>1</w:t>
        </w:r>
        <w:r>
          <w:fldChar w:fldCharType="end"/>
        </w:r>
      </w:p>
    </w:sdtContent>
  </w:sdt>
  <w:p w:rsidR="00146591" w:rsidRDefault="001465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AD" w:rsidRDefault="000C43AD" w:rsidP="00146591">
      <w:pPr>
        <w:spacing w:after="0" w:line="240" w:lineRule="auto"/>
      </w:pPr>
      <w:r>
        <w:separator/>
      </w:r>
    </w:p>
  </w:footnote>
  <w:footnote w:type="continuationSeparator" w:id="0">
    <w:p w:rsidR="000C43AD" w:rsidRDefault="000C43AD" w:rsidP="0014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32"/>
    <w:rsid w:val="00051C32"/>
    <w:rsid w:val="000C43AD"/>
    <w:rsid w:val="0014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26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62626"/>
    <w:rPr>
      <w:rFonts w:ascii="Calibri" w:eastAsia="Calibri" w:hAnsi="Calibri" w:cs="Calibri"/>
      <w:lang w:eastAsia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62626"/>
    <w:pPr>
      <w:spacing w:after="120"/>
    </w:pPr>
    <w:rPr>
      <w:rFonts w:ascii="Calibri" w:hAnsi="Calibri" w:cs="Calibri"/>
      <w:sz w:val="22"/>
      <w:lang w:eastAsia="ar-SA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86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qFormat/>
    <w:rsid w:val="006D36B1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customStyle="1" w:styleId="Standard">
    <w:name w:val="Standard"/>
    <w:qFormat/>
    <w:rsid w:val="009608A0"/>
    <w:pPr>
      <w:textAlignment w:val="baseline"/>
    </w:pPr>
    <w:rPr>
      <w:rFonts w:cs="Times New Roman"/>
      <w:kern w:val="2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9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4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6591"/>
    <w:rPr>
      <w:rFonts w:ascii="Times New Roman" w:hAnsi="Times New Roman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14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6591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26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62626"/>
    <w:rPr>
      <w:rFonts w:ascii="Calibri" w:eastAsia="Calibri" w:hAnsi="Calibri" w:cs="Calibri"/>
      <w:lang w:eastAsia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62626"/>
    <w:pPr>
      <w:spacing w:after="120"/>
    </w:pPr>
    <w:rPr>
      <w:rFonts w:ascii="Calibri" w:hAnsi="Calibri" w:cs="Calibri"/>
      <w:sz w:val="22"/>
      <w:lang w:eastAsia="ar-SA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86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qFormat/>
    <w:rsid w:val="006D36B1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customStyle="1" w:styleId="Standard">
    <w:name w:val="Standard"/>
    <w:qFormat/>
    <w:rsid w:val="009608A0"/>
    <w:pPr>
      <w:textAlignment w:val="baseline"/>
    </w:pPr>
    <w:rPr>
      <w:rFonts w:cs="Times New Roman"/>
      <w:kern w:val="2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9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4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6591"/>
    <w:rPr>
      <w:rFonts w:ascii="Times New Roman" w:hAnsi="Times New Roman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14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659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6C41F-5198-4692-86D7-26EFBA9C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4967</Words>
  <Characters>28314</Characters>
  <Application>Microsoft Office Word</Application>
  <DocSecurity>0</DocSecurity>
  <Lines>235</Lines>
  <Paragraphs>66</Paragraphs>
  <ScaleCrop>false</ScaleCrop>
  <Company>Microsoft</Company>
  <LinksUpToDate>false</LinksUpToDate>
  <CharactersWithSpaces>33215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2021-11-21T13:53:00Z</dcterms:created>
  <dcterms:modified xsi:type="dcterms:W3CDTF">2021-11-21T13:53:00Z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