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39" w:rsidRDefault="00FD7647" w:rsidP="00FD7647">
      <w:pPr>
        <w:spacing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Приложение к ООП НОО</w:t>
      </w:r>
    </w:p>
    <w:p w:rsidR="00FD7647" w:rsidRDefault="00FD7647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D7647" w:rsidRDefault="00FD7647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D7647" w:rsidRDefault="00FD7647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D7647" w:rsidRDefault="00FD7647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D7647" w:rsidRDefault="00FD7647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D7647" w:rsidRDefault="00FD7647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93B39" w:rsidRDefault="00B47365">
      <w:pPr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Рабочая программа</w:t>
      </w:r>
    </w:p>
    <w:p w:rsidR="00593B39" w:rsidRDefault="00B47365">
      <w:pPr>
        <w:spacing w:line="24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по предмету «Литературное чтение»</w:t>
      </w:r>
    </w:p>
    <w:p w:rsidR="00593B39" w:rsidRDefault="00B47365">
      <w:pPr>
        <w:spacing w:line="24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для 1-4 классов</w:t>
      </w:r>
    </w:p>
    <w:p w:rsidR="00593B39" w:rsidRDefault="00593B39">
      <w:pPr>
        <w:spacing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593B39" w:rsidRDefault="00593B39">
      <w:pPr>
        <w:spacing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593B39" w:rsidRDefault="00593B39">
      <w:pPr>
        <w:spacing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593B39" w:rsidRDefault="00593B39">
      <w:pPr>
        <w:tabs>
          <w:tab w:val="left" w:pos="2569"/>
        </w:tabs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593B39" w:rsidRDefault="00593B3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FD7647" w:rsidRDefault="00FD764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FD7647" w:rsidRDefault="00FD764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FD7647" w:rsidRDefault="00FD764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FD7647" w:rsidRDefault="00FD764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FD7647" w:rsidRDefault="00FD764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FD7647" w:rsidRDefault="00FD764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FD7647" w:rsidRDefault="00FD764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FD7647" w:rsidRDefault="00FD764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FD7647" w:rsidRDefault="00FD764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FD7647" w:rsidRDefault="00FD764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FD7647" w:rsidRDefault="00FD764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FD7647" w:rsidRDefault="00FD764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FD7647" w:rsidRDefault="00FD764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FD7647" w:rsidRDefault="00FD764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FD7647" w:rsidRDefault="00FD764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FD7647" w:rsidRDefault="00FD764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FD7647" w:rsidRDefault="00FD764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FD7647" w:rsidRDefault="00FD764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FD7647" w:rsidRDefault="00FD764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FD7647" w:rsidRDefault="00FD764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FD7647" w:rsidRDefault="00FD764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FD7647" w:rsidRDefault="00FD7647" w:rsidP="00FD7647">
      <w:pPr>
        <w:pStyle w:val="a9"/>
        <w:rPr>
          <w:rFonts w:ascii="Times New Roman" w:hAnsi="Times New Roman"/>
          <w:b/>
          <w:sz w:val="24"/>
          <w:szCs w:val="24"/>
        </w:rPr>
      </w:pPr>
    </w:p>
    <w:p w:rsidR="00593B39" w:rsidRDefault="00593B3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593B39" w:rsidRDefault="00593B3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593B39" w:rsidRDefault="00B47365">
      <w:pPr>
        <w:tabs>
          <w:tab w:val="left" w:pos="256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Аннотация к рабочей программе учебного курса «Литературное чтение»</w:t>
      </w:r>
    </w:p>
    <w:p w:rsidR="00593B39" w:rsidRDefault="00593B39">
      <w:pPr>
        <w:tabs>
          <w:tab w:val="left" w:pos="1905"/>
        </w:tabs>
        <w:rPr>
          <w:rFonts w:ascii="Times New Roman" w:hAnsi="Times New Roman"/>
          <w:b/>
          <w:sz w:val="24"/>
          <w:szCs w:val="24"/>
        </w:rPr>
      </w:pPr>
    </w:p>
    <w:p w:rsidR="00593B39" w:rsidRDefault="00B47365">
      <w:pPr>
        <w:tabs>
          <w:tab w:val="left" w:pos="190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Рабочая программа учебного предмета «Литературное чтение»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</w:t>
      </w:r>
      <w:r>
        <w:rPr>
          <w:rFonts w:ascii="Times New Roman" w:hAnsi="Times New Roman"/>
          <w:sz w:val="24"/>
          <w:szCs w:val="24"/>
        </w:rPr>
        <w:t xml:space="preserve">анина России, Примерной программы по литературному чтению, учебному плану школы, на основе авторской программы Л.Ф. Климановой, М.В. Бойкиной «Литературное чтение».  </w:t>
      </w:r>
    </w:p>
    <w:p w:rsidR="00593B39" w:rsidRDefault="00B47365">
      <w:pPr>
        <w:tabs>
          <w:tab w:val="left" w:pos="19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Целью</w:t>
      </w:r>
      <w:r>
        <w:rPr>
          <w:rFonts w:ascii="Times New Roman" w:hAnsi="Times New Roman"/>
          <w:sz w:val="24"/>
          <w:szCs w:val="24"/>
        </w:rPr>
        <w:t xml:space="preserve"> изучения учебного предмета «Литературное чтение» в начальной школе является: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3B39" w:rsidRDefault="00B47365">
      <w:pPr>
        <w:tabs>
          <w:tab w:val="left" w:pos="19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овладение осознанным, правильным, беглым и выразительным чтением как базовым навыком в системе образования младших школьников; </w:t>
      </w:r>
    </w:p>
    <w:p w:rsidR="00593B39" w:rsidRDefault="00B47365">
      <w:pPr>
        <w:tabs>
          <w:tab w:val="left" w:pos="19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художественно-творческих и познавательных способностей, эмоциональной отзывчивости при чтении художественных </w:t>
      </w:r>
      <w:r>
        <w:rPr>
          <w:rFonts w:ascii="Times New Roman" w:hAnsi="Times New Roman"/>
          <w:sz w:val="24"/>
          <w:szCs w:val="24"/>
        </w:rPr>
        <w:t>произведений;</w:t>
      </w:r>
    </w:p>
    <w:p w:rsidR="00593B39" w:rsidRDefault="00B47365">
      <w:pPr>
        <w:tabs>
          <w:tab w:val="left" w:pos="19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обогащение нравственного опыта младших школьников средствами художественной литературы. </w:t>
      </w:r>
    </w:p>
    <w:p w:rsidR="00593B39" w:rsidRDefault="00B47365">
      <w:pPr>
        <w:tabs>
          <w:tab w:val="left" w:pos="19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На изучение курса «Литературное чтение» в начальной школе отводится 506 часов.  В 1 классе на изучение литературного чтения отводится 132 час</w:t>
      </w:r>
      <w:r>
        <w:rPr>
          <w:rFonts w:ascii="Times New Roman" w:hAnsi="Times New Roman"/>
          <w:sz w:val="24"/>
          <w:szCs w:val="24"/>
        </w:rPr>
        <w:t>а (4 часа в неделю, 33 учебные недели): из них 92 часа (23 учебные недели) в период обучения грамоте  и  40 часов (10 учебных недель), во 2—3 классах по 136 ч (4 часа в неделю, 34 учебные недели в каждом классе),  в 4 классе 102 ч (3 часа в неделю, 34 учеб</w:t>
      </w:r>
      <w:r>
        <w:rPr>
          <w:rFonts w:ascii="Times New Roman" w:hAnsi="Times New Roman"/>
          <w:sz w:val="24"/>
          <w:szCs w:val="24"/>
        </w:rPr>
        <w:t>ные недели).</w:t>
      </w:r>
    </w:p>
    <w:p w:rsidR="00593B39" w:rsidRDefault="00B47365">
      <w:pPr>
        <w:tabs>
          <w:tab w:val="left" w:pos="19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Рабочая программа обеспечивает достижение выпускниками начальной школы личностных, метапредметных и предметных результатов в соответствии с ФГОС НОО. </w:t>
      </w:r>
    </w:p>
    <w:p w:rsidR="00593B39" w:rsidRDefault="00B47365" w:rsidP="00FD7647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литературного чтения нацелен на решение следующих </w:t>
      </w:r>
      <w:r>
        <w:rPr>
          <w:rFonts w:ascii="Times New Roman" w:hAnsi="Times New Roman"/>
          <w:b/>
          <w:sz w:val="24"/>
          <w:szCs w:val="24"/>
        </w:rPr>
        <w:t>основных задач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>      — разви</w:t>
      </w:r>
      <w:r>
        <w:rPr>
          <w:rFonts w:ascii="Times New Roman" w:hAnsi="Times New Roman"/>
          <w:sz w:val="24"/>
          <w:szCs w:val="24"/>
        </w:rPr>
        <w:t>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  <w:r>
        <w:rPr>
          <w:rFonts w:ascii="Times New Roman" w:hAnsi="Times New Roman"/>
          <w:sz w:val="24"/>
          <w:szCs w:val="24"/>
        </w:rPr>
        <w:br/>
        <w:t>      — учить детей чувствовать и понимать образный язык художественного произведения, выразительные средства, созда</w:t>
      </w:r>
      <w:r>
        <w:rPr>
          <w:rFonts w:ascii="Times New Roman" w:hAnsi="Times New Roman"/>
          <w:sz w:val="24"/>
          <w:szCs w:val="24"/>
        </w:rPr>
        <w:t>ющие художественный образ, развивать образное мышление учащихся;</w:t>
      </w:r>
      <w:r>
        <w:rPr>
          <w:rFonts w:ascii="Times New Roman" w:hAnsi="Times New Roman"/>
          <w:sz w:val="24"/>
          <w:szCs w:val="24"/>
        </w:rPr>
        <w:br/>
        <w:t>      — 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</w:t>
      </w:r>
      <w:r>
        <w:rPr>
          <w:rFonts w:ascii="Times New Roman" w:hAnsi="Times New Roman"/>
          <w:sz w:val="24"/>
          <w:szCs w:val="24"/>
        </w:rPr>
        <w:br/>
        <w:t>      — </w:t>
      </w:r>
      <w:r>
        <w:rPr>
          <w:rFonts w:ascii="Times New Roman" w:hAnsi="Times New Roman"/>
          <w:sz w:val="24"/>
          <w:szCs w:val="24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  <w:r>
        <w:rPr>
          <w:rFonts w:ascii="Times New Roman" w:hAnsi="Times New Roman"/>
          <w:sz w:val="24"/>
          <w:szCs w:val="24"/>
        </w:rPr>
        <w:br/>
        <w:t xml:space="preserve">      — формировать потребность в постоянном чтении книги, развивать интерес к литературному творчеству, творчеству </w:t>
      </w:r>
      <w:r>
        <w:rPr>
          <w:rFonts w:ascii="Times New Roman" w:hAnsi="Times New Roman"/>
          <w:sz w:val="24"/>
          <w:szCs w:val="24"/>
        </w:rPr>
        <w:t>писателей, создателей произведений словесного искусства;</w:t>
      </w:r>
      <w:r>
        <w:rPr>
          <w:rFonts w:ascii="Times New Roman" w:hAnsi="Times New Roman"/>
          <w:sz w:val="24"/>
          <w:szCs w:val="24"/>
        </w:rPr>
        <w:br/>
        <w:t>      — обогащать чувственный опыт ребенка, его реальные представления об окружающем мире и природе;</w:t>
      </w:r>
      <w:r>
        <w:rPr>
          <w:rFonts w:ascii="Times New Roman" w:hAnsi="Times New Roman"/>
          <w:sz w:val="24"/>
          <w:szCs w:val="24"/>
        </w:rPr>
        <w:br/>
        <w:t>      — формировать эстетическое отношение ребенка к жизни, приобщая его к классике художественной</w:t>
      </w:r>
      <w:r>
        <w:rPr>
          <w:rFonts w:ascii="Times New Roman" w:hAnsi="Times New Roman"/>
          <w:sz w:val="24"/>
          <w:szCs w:val="24"/>
        </w:rPr>
        <w:t xml:space="preserve"> литературы.</w:t>
      </w:r>
    </w:p>
    <w:p w:rsidR="00593B39" w:rsidRDefault="00B47365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Планируемые результаты освоения учебного курса «Литературное чтение». 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Личностные результаты: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формирование чувства гордости за свою Родину, её историю, российский народ, становление гуманистических и демократических ценностных ориентаций </w:t>
      </w:r>
      <w:r>
        <w:rPr>
          <w:rFonts w:ascii="Times New Roman" w:hAnsi="Times New Roman"/>
          <w:color w:val="000000"/>
          <w:sz w:val="24"/>
          <w:szCs w:val="24"/>
        </w:rPr>
        <w:t>многонационального российского общества;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воспитание художественно-эстетического вкуса, эстетических потребносте</w:t>
      </w:r>
      <w:r>
        <w:rPr>
          <w:rFonts w:ascii="Times New Roman" w:hAnsi="Times New Roman"/>
          <w:color w:val="000000"/>
          <w:sz w:val="24"/>
          <w:szCs w:val="24"/>
        </w:rPr>
        <w:t>й, ценностей и чувств на основе опыта слушания и заучивания наизусть произведений художественной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литературы;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форм</w:t>
      </w:r>
      <w:r>
        <w:rPr>
          <w:rFonts w:ascii="Times New Roman" w:hAnsi="Times New Roman"/>
          <w:color w:val="000000"/>
          <w:sz w:val="24"/>
          <w:szCs w:val="24"/>
        </w:rPr>
        <w:t>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принадлеж-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ности;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 овладение начальными навыками адаптации в школе к школьному коллективу;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 принятие и осв</w:t>
      </w:r>
      <w:r>
        <w:rPr>
          <w:rFonts w:ascii="Times New Roman" w:hAnsi="Times New Roman"/>
          <w:color w:val="000000"/>
          <w:sz w:val="24"/>
          <w:szCs w:val="24"/>
        </w:rPr>
        <w:t>оение социальной роли обучающегося, развитие мотивов учебной деятельности и формирование личностного смысла учения;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9) развитие н</w:t>
      </w:r>
      <w:r>
        <w:rPr>
          <w:rFonts w:ascii="Times New Roman" w:hAnsi="Times New Roman"/>
          <w:color w:val="000000"/>
          <w:sz w:val="24"/>
          <w:szCs w:val="24"/>
        </w:rPr>
        <w:t>авыков сотрудничества со взрослыми и сверстниками в разных социальных ситуациях, умения избегать конфликтов и находить выходы из спорных ситуаций, возможность сравнивать поступки героев литературных произведений со своими собственными поступками, осмыслива</w:t>
      </w:r>
      <w:r>
        <w:rPr>
          <w:rFonts w:ascii="Times New Roman" w:hAnsi="Times New Roman"/>
          <w:color w:val="000000"/>
          <w:sz w:val="24"/>
          <w:szCs w:val="24"/>
        </w:rPr>
        <w:t>ть поступки героев;</w:t>
      </w:r>
    </w:p>
    <w:p w:rsidR="00593B39" w:rsidRDefault="00B47365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результаты: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овладение способностью принимать и сохранять </w:t>
      </w:r>
      <w:r>
        <w:rPr>
          <w:rFonts w:ascii="Times New Roman" w:hAnsi="Times New Roman"/>
          <w:color w:val="000000"/>
          <w:sz w:val="24"/>
          <w:szCs w:val="24"/>
        </w:rPr>
        <w:t>цели и задачи учебной деятельности, поиска средств её осуществления;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освоение способов решения проблем творческого и поискового характера;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</w:t>
      </w:r>
      <w:r>
        <w:rPr>
          <w:rFonts w:ascii="Times New Roman" w:hAnsi="Times New Roman"/>
          <w:color w:val="000000"/>
          <w:sz w:val="24"/>
          <w:szCs w:val="24"/>
        </w:rPr>
        <w:t>чей и условиями её реализации, определять наиболее эф-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фективные способы достижения результата;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использование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знаково-символических средств представления информации о книгах;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 активное использование речевых средств для решения коммуникативных и познавательных задач;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 использование различных способов поиска учебной информации в справочниках, словарях, энциклоп</w:t>
      </w:r>
      <w:r>
        <w:rPr>
          <w:rFonts w:ascii="Times New Roman" w:hAnsi="Times New Roman"/>
          <w:color w:val="000000"/>
          <w:sz w:val="24"/>
          <w:szCs w:val="24"/>
        </w:rPr>
        <w:t>едиях и интерпретации информации в соответствии с коммуникативными и познавательными задачами;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</w:t>
      </w:r>
      <w:r>
        <w:rPr>
          <w:rFonts w:ascii="Times New Roman" w:hAnsi="Times New Roman"/>
          <w:color w:val="000000"/>
          <w:sz w:val="24"/>
          <w:szCs w:val="24"/>
        </w:rPr>
        <w:t>икации и составления текстов в устной и письменной формах;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10) готовность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слушать собеседника и вести диалог, признавать различные точки зрения и право каждого иметь свою, излагать своё мнение и аргументировать свою точку зрения и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оценку событий;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11) формирование умения договариваться о распределении ролей в совместной деятельн</w:t>
      </w:r>
      <w:r>
        <w:rPr>
          <w:rFonts w:ascii="Times New Roman" w:hAnsi="Times New Roman"/>
          <w:color w:val="000000"/>
          <w:sz w:val="24"/>
          <w:szCs w:val="24"/>
        </w:rPr>
        <w:t>ости, определение общей цели и путей её достижения, осмысливать собственное поведение и поведение окружающих;</w:t>
      </w:r>
    </w:p>
    <w:p w:rsidR="00593B39" w:rsidRDefault="00B47365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12) готовность конструктивно разрешать конфликты посредством учёта интересов сторон и сотрудничества.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Предметные результаты: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понимание литерату</w:t>
      </w:r>
      <w:r>
        <w:rPr>
          <w:rFonts w:ascii="Times New Roman" w:hAnsi="Times New Roman"/>
          <w:color w:val="000000"/>
          <w:sz w:val="24"/>
          <w:szCs w:val="24"/>
        </w:rPr>
        <w:t>ры как явления национальной и мировой культуры, средства сохранения и передачи нравственных ценностей и традиций;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осознание значимости чтения для личного развития; формирование представлений о Родине и её людях, окружающем мире, культуре, первоначальных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этических представлений, понятий о добре и зле, дружбе, честности; выработка потребности в систематическом чтении;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достижение необходимого для продолжения образования уровня читательской компетентности, общего речевого развития, т. е. овладение чтением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использование разных видов чтения (изучающее (смысловое), выборочное, поисковое); умение</w:t>
      </w:r>
      <w:r>
        <w:rPr>
          <w:rFonts w:ascii="Times New Roman" w:hAnsi="Times New Roman"/>
          <w:color w:val="000000"/>
          <w:sz w:val="24"/>
          <w:szCs w:val="24"/>
        </w:rPr>
        <w:t xml:space="preserve"> осознанно воспринимать и оценивать содержание и специфику различных текстов,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участвовать в их обсуждении, давать и обосновывать нравственную оценку поступков героев;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умение самостоятельно выбирать интересующую литературу, пользоваться справочными источ</w:t>
      </w:r>
      <w:r>
        <w:rPr>
          <w:rFonts w:ascii="Times New Roman" w:hAnsi="Times New Roman"/>
          <w:color w:val="000000"/>
          <w:sz w:val="24"/>
          <w:szCs w:val="24"/>
        </w:rPr>
        <w:t>никами для понимания и получения дополнительной информации, составляя самосто-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ятельно краткую аннотацию;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 умение использовать простейшие виды анализа различных текстов: устанавливать причинно-следственные связи и определять главную мысль произведения, д</w:t>
      </w:r>
      <w:r>
        <w:rPr>
          <w:rFonts w:ascii="Times New Roman" w:hAnsi="Times New Roman"/>
          <w:color w:val="000000"/>
          <w:sz w:val="24"/>
          <w:szCs w:val="24"/>
        </w:rPr>
        <w:t>елить текст на ча-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сти, озаглавливать их, составлять простой план, находить средства выразительности, пересказывать произведение;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7) умение работать с разными видами текстов, находить характерные особенности научно-познавательных, учебных и художественных </w:t>
      </w:r>
      <w:r>
        <w:rPr>
          <w:rFonts w:ascii="Times New Roman" w:hAnsi="Times New Roman"/>
          <w:color w:val="000000"/>
          <w:sz w:val="24"/>
          <w:szCs w:val="24"/>
        </w:rPr>
        <w:t>произведений. На практическом уровне овладеть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героев; умение написать отзыв на прочитанное произведение);</w:t>
      </w:r>
    </w:p>
    <w:p w:rsidR="00593B39" w:rsidRDefault="00B4736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</w:t>
      </w:r>
      <w:r>
        <w:rPr>
          <w:rFonts w:ascii="Times New Roman" w:hAnsi="Times New Roman"/>
          <w:color w:val="000000"/>
          <w:sz w:val="24"/>
          <w:szCs w:val="24"/>
        </w:rPr>
        <w:t xml:space="preserve">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</w:t>
      </w:r>
    </w:p>
    <w:p w:rsidR="00593B39" w:rsidRDefault="00B47365">
      <w:pPr>
        <w:shd w:val="clear" w:color="auto" w:fill="FFFFFF"/>
        <w:rPr>
          <w:rFonts w:ascii="Times New Roman" w:hAnsi="Times New Roman"/>
          <w:bCs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личного опыта.</w:t>
      </w:r>
    </w:p>
    <w:p w:rsidR="00593B39" w:rsidRDefault="00593B39">
      <w:pPr>
        <w:shd w:val="clear" w:color="auto" w:fill="FFFFFF"/>
        <w:jc w:val="both"/>
        <w:rPr>
          <w:rFonts w:ascii="Times New Roman" w:hAnsi="Times New Roman"/>
          <w:bCs/>
          <w:iCs/>
          <w:color w:val="000000"/>
          <w:sz w:val="24"/>
          <w:szCs w:val="24"/>
          <w:u w:val="single"/>
        </w:rPr>
      </w:pPr>
    </w:p>
    <w:p w:rsidR="00593B39" w:rsidRDefault="00B47365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Содержание учебного курса «Литературное чтение»</w:t>
      </w:r>
    </w:p>
    <w:p w:rsidR="00593B39" w:rsidRDefault="00593B39">
      <w:pPr>
        <w:shd w:val="clear" w:color="auto" w:fill="FFFFFF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B39" w:rsidRDefault="00B47365">
      <w:pPr>
        <w:shd w:val="clear" w:color="auto" w:fill="FFFFFF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Виды речевой 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читательской деятельности</w:t>
      </w:r>
    </w:p>
    <w:p w:rsidR="00593B39" w:rsidRDefault="00B47365">
      <w:pPr>
        <w:shd w:val="clear" w:color="auto" w:fill="FFFFFF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Умение слушать (аудирование)</w:t>
      </w:r>
    </w:p>
    <w:p w:rsidR="00593B39" w:rsidRDefault="00B47365">
      <w:pPr>
        <w:shd w:val="clear" w:color="auto" w:fill="FFFFFF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Восприятие на слух звучащей речи (высказывание собеседника, слушание различных текстов). Адекватное понимание содержания звучащей речи, умение отвечать на вопросы по содержанию прослушанного произведен</w:t>
      </w:r>
      <w:r>
        <w:rPr>
          <w:rFonts w:ascii="Times New Roman" w:hAnsi="Times New Roman"/>
          <w:color w:val="000000"/>
          <w:sz w:val="24"/>
          <w:szCs w:val="24"/>
        </w:rPr>
        <w:t>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умения наблюдать за выразительностью речи, за особенностью</w:t>
      </w:r>
      <w:r>
        <w:rPr>
          <w:rFonts w:ascii="Times New Roman" w:hAnsi="Times New Roman"/>
          <w:color w:val="000000"/>
          <w:sz w:val="24"/>
          <w:szCs w:val="24"/>
        </w:rPr>
        <w:t xml:space="preserve"> авторского стиля.</w:t>
      </w:r>
    </w:p>
    <w:p w:rsidR="00593B39" w:rsidRDefault="00B47365">
      <w:pPr>
        <w:shd w:val="clear" w:color="auto" w:fill="FFFFFF"/>
        <w:ind w:firstLine="540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Чтение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Чтение вслух.</w:t>
      </w:r>
      <w:r>
        <w:rPr>
          <w:rFonts w:ascii="Times New Roman" w:hAnsi="Times New Roman"/>
          <w:color w:val="000000"/>
          <w:sz w:val="24"/>
          <w:szCs w:val="24"/>
        </w:rPr>
        <w:t> Ориентация на развитие речевой культуры учащихся формирование у них коммуникативно-речевых умений и навыков.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Постепенный переход от слогового к плавному, осмысленному, правильному чтению целыми словами вслух. Темп чт</w:t>
      </w:r>
      <w:r>
        <w:rPr>
          <w:rFonts w:ascii="Times New Roman" w:hAnsi="Times New Roman"/>
          <w:color w:val="000000"/>
          <w:sz w:val="24"/>
          <w:szCs w:val="24"/>
        </w:rPr>
        <w:t>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</w:t>
      </w:r>
      <w:r>
        <w:rPr>
          <w:rFonts w:ascii="Times New Roman" w:hAnsi="Times New Roman"/>
          <w:color w:val="000000"/>
          <w:sz w:val="24"/>
          <w:szCs w:val="24"/>
        </w:rPr>
        <w:t xml:space="preserve">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</w:t>
      </w:r>
      <w:r>
        <w:rPr>
          <w:rFonts w:ascii="Times New Roman" w:hAnsi="Times New Roman"/>
          <w:color w:val="000000"/>
          <w:sz w:val="24"/>
          <w:szCs w:val="24"/>
        </w:rPr>
        <w:t>я и паузы).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умения переходить от чтения вслух и чтению про себя.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Чтение про себя.</w:t>
      </w:r>
      <w:r>
        <w:rPr>
          <w:rFonts w:ascii="Times New Roman" w:hAnsi="Times New Roman"/>
          <w:color w:val="000000"/>
          <w:sz w:val="24"/>
          <w:szCs w:val="24"/>
        </w:rPr>
        <w:t> Осознание смысла произведения при чтении про себя (доступных по объёму и жанру произведений). Определение вида чтения (изучающее, ознакомительное, выборочное), умени</w:t>
      </w:r>
      <w:r>
        <w:rPr>
          <w:rFonts w:ascii="Times New Roman" w:hAnsi="Times New Roman"/>
          <w:color w:val="000000"/>
          <w:sz w:val="24"/>
          <w:szCs w:val="24"/>
        </w:rPr>
        <w:t>е находить в тексте необходимую информацию, понимание её особенностей.</w:t>
      </w:r>
    </w:p>
    <w:p w:rsidR="00593B39" w:rsidRDefault="00B47365">
      <w:pPr>
        <w:shd w:val="clear" w:color="auto" w:fill="FFFFFF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Работа с разными видами текста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</w:t>
      </w:r>
      <w:r>
        <w:rPr>
          <w:rFonts w:ascii="Times New Roman" w:hAnsi="Times New Roman"/>
          <w:color w:val="000000"/>
          <w:sz w:val="24"/>
          <w:szCs w:val="24"/>
        </w:rPr>
        <w:t>ие ориентироваться в нравственном содержании художественных произведении, осознавать сущность поведения героев.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Самостоятельное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определение темы и главной мысли произведения по вопросам и самостоятельное деление текста на смысловые части, их озаглавливание. Умение работать с разными видами информации.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Участие в коллективном обсуждении: умение отвечать на вопросы, выступать по теме</w:t>
      </w:r>
      <w:r>
        <w:rPr>
          <w:rFonts w:ascii="Times New Roman" w:hAnsi="Times New Roman"/>
          <w:color w:val="000000"/>
          <w:sz w:val="24"/>
          <w:szCs w:val="24"/>
        </w:rPr>
        <w:t>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593B39" w:rsidRDefault="00B47365">
      <w:pPr>
        <w:shd w:val="clear" w:color="auto" w:fill="FFFFFF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Библиографическая культура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Книга как особый вид искусства. Книга как источник необходимых знаний. Общее пр</w:t>
      </w:r>
      <w:r>
        <w:rPr>
          <w:rFonts w:ascii="Times New Roman" w:hAnsi="Times New Roman"/>
          <w:color w:val="000000"/>
          <w:sz w:val="24"/>
          <w:szCs w:val="24"/>
        </w:rPr>
        <w:t>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самостоятельно составить аннотацию.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Виды информации в книге: н</w:t>
      </w:r>
      <w:r>
        <w:rPr>
          <w:rFonts w:ascii="Times New Roman" w:hAnsi="Times New Roman"/>
          <w:color w:val="000000"/>
          <w:sz w:val="24"/>
          <w:szCs w:val="24"/>
        </w:rPr>
        <w:t>аучная, художественная (с опорой на внешние показатели книги, её справочно-иллюстративный материал.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</w:t>
      </w:r>
    </w:p>
    <w:p w:rsidR="00593B39" w:rsidRDefault="00B47365">
      <w:pPr>
        <w:shd w:val="clear" w:color="auto" w:fill="FFFFFF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Работа с текстом художественного произведения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Определение </w:t>
      </w:r>
      <w:r>
        <w:rPr>
          <w:rFonts w:ascii="Times New Roman" w:hAnsi="Times New Roman"/>
          <w:color w:val="000000"/>
          <w:sz w:val="24"/>
          <w:szCs w:val="24"/>
        </w:rPr>
        <w:t>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Понимание нравственно-эстетического содержания прочитанного произведения, осознание</w:t>
      </w:r>
      <w:r>
        <w:rPr>
          <w:rFonts w:ascii="Times New Roman" w:hAnsi="Times New Roman"/>
          <w:color w:val="000000"/>
          <w:sz w:val="24"/>
          <w:szCs w:val="24"/>
        </w:rPr>
        <w:t xml:space="preserve">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</w:t>
      </w:r>
      <w:r>
        <w:rPr>
          <w:rFonts w:ascii="Times New Roman" w:hAnsi="Times New Roman"/>
          <w:color w:val="000000"/>
          <w:sz w:val="24"/>
          <w:szCs w:val="24"/>
        </w:rPr>
        <w:t>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лексики (по вопросам учител</w:t>
      </w:r>
      <w:r>
        <w:rPr>
          <w:rFonts w:ascii="Times New Roman" w:hAnsi="Times New Roman"/>
          <w:color w:val="000000"/>
          <w:sz w:val="24"/>
          <w:szCs w:val="24"/>
        </w:rPr>
        <w:t>я), рассказ по иллюстрациям, пересказ.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</w:t>
      </w:r>
      <w:r>
        <w:rPr>
          <w:rFonts w:ascii="Times New Roman" w:hAnsi="Times New Roman"/>
          <w:color w:val="000000"/>
          <w:sz w:val="24"/>
          <w:szCs w:val="24"/>
        </w:rPr>
        <w:t>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</w:t>
      </w:r>
      <w:r>
        <w:rPr>
          <w:rFonts w:ascii="Times New Roman" w:hAnsi="Times New Roman"/>
          <w:color w:val="000000"/>
          <w:sz w:val="24"/>
          <w:szCs w:val="24"/>
        </w:rPr>
        <w:t>роев.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Подробный пересказ текста (деление текста на части, определение главной мысли каждой части и всего текста, озаглавливание каждой части</w:t>
      </w:r>
      <w:r>
        <w:rPr>
          <w:rFonts w:ascii="Times New Roman" w:hAnsi="Times New Roman"/>
          <w:color w:val="000000"/>
          <w:sz w:val="24"/>
          <w:szCs w:val="24"/>
        </w:rPr>
        <w:t xml:space="preserve"> и всего текста): определение главной мысли фрагмента, выделение опорных или ключевых слов, озаглавливание; план (в виде назывных предложений из текста, в виде вопросов, в виде самостоятельно сформулированных высказываний) и на его основе подробный переска</w:t>
      </w:r>
      <w:r>
        <w:rPr>
          <w:rFonts w:ascii="Times New Roman" w:hAnsi="Times New Roman"/>
          <w:color w:val="000000"/>
          <w:sz w:val="24"/>
          <w:szCs w:val="24"/>
        </w:rPr>
        <w:t>з всего текста.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</w:t>
      </w:r>
      <w:r>
        <w:rPr>
          <w:rFonts w:ascii="Times New Roman" w:hAnsi="Times New Roman"/>
          <w:color w:val="000000"/>
          <w:sz w:val="24"/>
          <w:szCs w:val="24"/>
        </w:rPr>
        <w:t>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наблюдательности при чтении поэтических текстов. Развитие умения предвосхи</w:t>
      </w:r>
      <w:r>
        <w:rPr>
          <w:rFonts w:ascii="Times New Roman" w:hAnsi="Times New Roman"/>
          <w:color w:val="000000"/>
          <w:sz w:val="24"/>
          <w:szCs w:val="24"/>
        </w:rPr>
        <w:t>щать (предвидеть) ход развития сюжета, последовательности событий.</w:t>
      </w:r>
    </w:p>
    <w:p w:rsidR="00593B39" w:rsidRDefault="00B47365">
      <w:pPr>
        <w:shd w:val="clear" w:color="auto" w:fill="FFFFFF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Работа с научно-популярным, учебным и другими текстами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Понимание заглавия произведения, адекватное соотношение с его содержанием. Определение особенностей учебного и научно-популярного текс</w:t>
      </w:r>
      <w:r>
        <w:rPr>
          <w:rFonts w:ascii="Times New Roman" w:hAnsi="Times New Roman"/>
          <w:color w:val="000000"/>
          <w:sz w:val="24"/>
          <w:szCs w:val="24"/>
        </w:rPr>
        <w:t xml:space="preserve">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микротем. Ключевые или опорные слова. Построение </w:t>
      </w:r>
      <w:r>
        <w:rPr>
          <w:rFonts w:ascii="Times New Roman" w:hAnsi="Times New Roman"/>
          <w:color w:val="000000"/>
          <w:sz w:val="24"/>
          <w:szCs w:val="24"/>
        </w:rPr>
        <w:t>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</w:t>
      </w:r>
      <w:r>
        <w:rPr>
          <w:rFonts w:ascii="Times New Roman" w:hAnsi="Times New Roman"/>
          <w:color w:val="000000"/>
          <w:sz w:val="24"/>
          <w:szCs w:val="24"/>
        </w:rPr>
        <w:t>ми вопросами и справочным материалом.</w:t>
      </w:r>
    </w:p>
    <w:p w:rsidR="00593B39" w:rsidRDefault="00B47365">
      <w:pPr>
        <w:shd w:val="clear" w:color="auto" w:fill="FFFFFF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Умение говорить (культура речевого общения)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</w:t>
      </w:r>
      <w:r>
        <w:rPr>
          <w:rFonts w:ascii="Times New Roman" w:hAnsi="Times New Roman"/>
          <w:color w:val="000000"/>
          <w:sz w:val="24"/>
          <w:szCs w:val="24"/>
        </w:rPr>
        <w:t xml:space="preserve">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</w:t>
      </w:r>
      <w:r>
        <w:rPr>
          <w:rFonts w:ascii="Times New Roman" w:hAnsi="Times New Roman"/>
          <w:color w:val="000000"/>
          <w:sz w:val="24"/>
          <w:szCs w:val="24"/>
        </w:rPr>
        <w:t>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 со словом (распознавать прямое и переносное значение слов, их многозначнос</w:t>
      </w:r>
      <w:r>
        <w:rPr>
          <w:rFonts w:ascii="Times New Roman" w:hAnsi="Times New Roman"/>
          <w:color w:val="000000"/>
          <w:sz w:val="24"/>
          <w:szCs w:val="24"/>
        </w:rPr>
        <w:t>ть), целенаправленное пополнение активного словарного запаса. Работа со словарями.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</w:t>
      </w:r>
      <w:r>
        <w:rPr>
          <w:rFonts w:ascii="Times New Roman" w:hAnsi="Times New Roman"/>
          <w:color w:val="000000"/>
          <w:sz w:val="24"/>
          <w:szCs w:val="24"/>
        </w:rPr>
        <w:t>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текстов. Передача в</w:t>
      </w:r>
      <w:r>
        <w:rPr>
          <w:rFonts w:ascii="Times New Roman" w:hAnsi="Times New Roman"/>
          <w:color w:val="000000"/>
          <w:sz w:val="24"/>
          <w:szCs w:val="24"/>
        </w:rPr>
        <w:t>печатлений (из повседневной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 (синоним</w:t>
      </w:r>
      <w:r>
        <w:rPr>
          <w:rFonts w:ascii="Times New Roman" w:hAnsi="Times New Roman"/>
          <w:color w:val="000000"/>
          <w:sz w:val="24"/>
          <w:szCs w:val="24"/>
        </w:rPr>
        <w:t>ы, антонимы, сравнения) с учётом особенностей монологического высказывания.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593B39" w:rsidRDefault="00B47365">
      <w:pPr>
        <w:shd w:val="clear" w:color="auto" w:fill="FFFFFF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Письмо (культура письменной речи)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Норм</w:t>
      </w:r>
      <w:r>
        <w:rPr>
          <w:rFonts w:ascii="Times New Roman" w:hAnsi="Times New Roman"/>
          <w:color w:val="000000"/>
          <w:sz w:val="24"/>
          <w:szCs w:val="24"/>
        </w:rPr>
        <w:t xml:space="preserve">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мини-сочинениях (повествование, описание, рассуждение), </w:t>
      </w:r>
      <w:r>
        <w:rPr>
          <w:rFonts w:ascii="Times New Roman" w:hAnsi="Times New Roman"/>
          <w:color w:val="000000"/>
          <w:sz w:val="24"/>
          <w:szCs w:val="24"/>
        </w:rPr>
        <w:t>рассказ на заданную тему, отзыв о прочитанной книге.</w:t>
      </w:r>
    </w:p>
    <w:p w:rsidR="00593B39" w:rsidRDefault="00B47365">
      <w:pPr>
        <w:shd w:val="clear" w:color="auto" w:fill="FFFFFF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Круг детского чтения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Знакомство с культурно-историческим наследием России, с общечеловеческими ценностями. Произведения устного народного творчества разных народов (малые фольклорные жанры, народные сказ</w:t>
      </w:r>
      <w:r>
        <w:rPr>
          <w:rFonts w:ascii="Times New Roman" w:hAnsi="Times New Roman"/>
          <w:color w:val="000000"/>
          <w:sz w:val="24"/>
          <w:szCs w:val="24"/>
        </w:rPr>
        <w:t xml:space="preserve">ки о животных, бытовые и волшебные сказки народов России и зарубежных стран). Знакомство с поэзией А.С. Пушкина, М.Ю. Лермонтова, Л.Н. Толстого, А.П. Чехова и других классиков отечественной литературы XIX—XX вв., классиков детской литературы, знакомство с </w:t>
      </w:r>
      <w:r>
        <w:rPr>
          <w:rFonts w:ascii="Times New Roman" w:hAnsi="Times New Roman"/>
          <w:color w:val="000000"/>
          <w:sz w:val="24"/>
          <w:szCs w:val="24"/>
        </w:rPr>
        <w:t>произведениями современной отечественной (с учётом многонационального характера России) и зарубежной литературы, доступными для восприятия младших школьников. Тематика чтения обогащена введением в круг чтения младших школьников мифов Древней Греции, житийн</w:t>
      </w:r>
      <w:r>
        <w:rPr>
          <w:rFonts w:ascii="Times New Roman" w:hAnsi="Times New Roman"/>
          <w:color w:val="000000"/>
          <w:sz w:val="24"/>
          <w:szCs w:val="24"/>
        </w:rPr>
        <w:t>ой литературы и произведений о защитниках и подвижниках Отечества. Книги разных видов: художественная, историческая, приключенческая, фантастическая, научно-популярная, справочно-энциклопедическая литература, детские периодические издания. Основные темы де</w:t>
      </w:r>
      <w:r>
        <w:rPr>
          <w:rFonts w:ascii="Times New Roman" w:hAnsi="Times New Roman"/>
          <w:color w:val="000000"/>
          <w:sz w:val="24"/>
          <w:szCs w:val="24"/>
        </w:rPr>
        <w:t>тского чтения: фольклор разных народов, произведения о Родине, природе, детях, братьях наших меньших, добре, дружбе, честности, юмористические произведения.</w:t>
      </w:r>
    </w:p>
    <w:p w:rsidR="00593B39" w:rsidRDefault="00B47365">
      <w:pPr>
        <w:shd w:val="clear" w:color="auto" w:fill="FFFFFF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Литературоведческая пропедевтика</w:t>
      </w:r>
    </w:p>
    <w:p w:rsidR="00593B39" w:rsidRDefault="00B47365">
      <w:pPr>
        <w:shd w:val="clear" w:color="auto" w:fill="FFFFFF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(практическое освоение)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Нахождение в тексте художественного произв</w:t>
      </w:r>
      <w:r>
        <w:rPr>
          <w:rFonts w:ascii="Times New Roman" w:hAnsi="Times New Roman"/>
          <w:color w:val="000000"/>
          <w:sz w:val="24"/>
          <w:szCs w:val="24"/>
        </w:rPr>
        <w:t>едения (с помощью учителя) средств выразительности: синонимов, антонимов, эпитетов, сравнений, метафор и осмысление их значения.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Первоначальная ориентировка в литературных понятиях: художественное произведение, искусство слова, автор (рассказчик), сюжет (п</w:t>
      </w:r>
      <w:r>
        <w:rPr>
          <w:rFonts w:ascii="Times New Roman" w:hAnsi="Times New Roman"/>
          <w:color w:val="000000"/>
          <w:sz w:val="24"/>
          <w:szCs w:val="24"/>
        </w:rPr>
        <w:t>оследовательность событий), тема. Герой произведения: его портрет, речь, поступки, мысли, отношение автора к герою.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Общее представление об особенностях построения разных видов рассказывания: повествования (рассказ), описания (пейзаж, портрет, интерьер), ра</w:t>
      </w:r>
      <w:r>
        <w:rPr>
          <w:rFonts w:ascii="Times New Roman" w:hAnsi="Times New Roman"/>
          <w:color w:val="000000"/>
          <w:sz w:val="24"/>
          <w:szCs w:val="24"/>
        </w:rPr>
        <w:t>ссуждения (монолог героя, диалог героев).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Сравнение прозаической и стихотворной речи (узнавание, различение), выделение особенностей стихотворного произведения (ритм, рифма).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Фольклорные и авторские художественные произведения (их различение).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Жанровое </w:t>
      </w:r>
      <w:r>
        <w:rPr>
          <w:rFonts w:ascii="Times New Roman" w:hAnsi="Times New Roman"/>
          <w:color w:val="000000"/>
          <w:sz w:val="24"/>
          <w:szCs w:val="24"/>
        </w:rPr>
        <w:t>разнообразие произведений. Малые фольклорные формы (колыбельные песни, потешки, пословицы, поговорки, загадки): узнавание, различение, определение основного смысла. Сказки о животных, бытовые, волшебные. Художественные особенности сказок: лексика, построен</w:t>
      </w:r>
      <w:r>
        <w:rPr>
          <w:rFonts w:ascii="Times New Roman" w:hAnsi="Times New Roman"/>
          <w:color w:val="000000"/>
          <w:sz w:val="24"/>
          <w:szCs w:val="24"/>
        </w:rPr>
        <w:t>ие (композиция). Литературная (авторская) сказка.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Рассказ, стихотворение, басня — общее представление о жанре, наблюдение за особенностями построения и выразительными средствами.</w:t>
      </w:r>
    </w:p>
    <w:p w:rsidR="00593B39" w:rsidRDefault="00B47365">
      <w:pPr>
        <w:shd w:val="clear" w:color="auto" w:fill="FFFFFF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Творческая деятельность обучающихся</w:t>
      </w:r>
    </w:p>
    <w:p w:rsidR="00593B39" w:rsidRDefault="00B47365">
      <w:pPr>
        <w:shd w:val="clear" w:color="auto" w:fill="FFFFFF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(на основе литературных произведений)</w:t>
      </w:r>
    </w:p>
    <w:p w:rsidR="00593B39" w:rsidRDefault="00B47365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Инт</w:t>
      </w:r>
      <w:r>
        <w:rPr>
          <w:rFonts w:ascii="Times New Roman" w:hAnsi="Times New Roman"/>
          <w:color w:val="000000"/>
          <w:sz w:val="24"/>
          <w:szCs w:val="24"/>
        </w:rPr>
        <w:t xml:space="preserve">ерпретация текста литературного произведения в творческой деятельности учащихся: чтение по ролям, инсценирование, драматизация, устное словесное рисование, знакомство с различными способами работы с деформированным текстом и использование их (установление </w:t>
      </w:r>
      <w:r>
        <w:rPr>
          <w:rFonts w:ascii="Times New Roman" w:hAnsi="Times New Roman"/>
          <w:color w:val="000000"/>
          <w:sz w:val="24"/>
          <w:szCs w:val="24"/>
        </w:rPr>
        <w:t>причинно-следственных связей, последовательности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</w:t>
      </w:r>
      <w:r>
        <w:rPr>
          <w:rFonts w:ascii="Times New Roman" w:hAnsi="Times New Roman"/>
          <w:color w:val="000000"/>
          <w:sz w:val="24"/>
          <w:szCs w:val="24"/>
        </w:rPr>
        <w:t>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</w:t>
      </w:r>
      <w:r>
        <w:rPr>
          <w:rFonts w:ascii="Times New Roman" w:hAnsi="Times New Roman"/>
          <w:color w:val="000000"/>
          <w:sz w:val="24"/>
          <w:szCs w:val="24"/>
        </w:rPr>
        <w:t>ведения, созвучные своему эмоциональному настрою, объяснять свой выбор.</w:t>
      </w:r>
    </w:p>
    <w:p w:rsidR="00593B39" w:rsidRDefault="00B47365">
      <w:pPr>
        <w:pStyle w:val="12"/>
        <w:jc w:val="center"/>
        <w:rPr>
          <w:b/>
        </w:rPr>
      </w:pPr>
      <w:r>
        <w:rPr>
          <w:b/>
        </w:rPr>
        <w:t xml:space="preserve">Тематическое планирование по литературному чтению </w:t>
      </w:r>
    </w:p>
    <w:p w:rsidR="00593B39" w:rsidRDefault="00B47365">
      <w:pPr>
        <w:pStyle w:val="c11c16"/>
        <w:shd w:val="clear" w:color="auto" w:fill="FFFFFF"/>
        <w:spacing w:beforeAutospacing="0" w:after="0" w:afterAutospacing="0"/>
        <w:jc w:val="center"/>
        <w:rPr>
          <w:rFonts w:ascii="Calibri" w:hAnsi="Calibri"/>
          <w:color w:val="000000"/>
        </w:rPr>
      </w:pPr>
      <w:r>
        <w:rPr>
          <w:b/>
        </w:rPr>
        <w:t xml:space="preserve">1 класс </w:t>
      </w:r>
    </w:p>
    <w:p w:rsidR="00593B39" w:rsidRDefault="00B47365">
      <w:pPr>
        <w:pStyle w:val="c11c16"/>
        <w:shd w:val="clear" w:color="auto" w:fill="FFFFFF"/>
        <w:spacing w:beforeAutospacing="0" w:after="0" w:afterAutospacing="0"/>
        <w:jc w:val="center"/>
        <w:rPr>
          <w:rFonts w:ascii="Calibri" w:hAnsi="Calibri"/>
          <w:color w:val="000000"/>
        </w:rPr>
      </w:pPr>
      <w:r>
        <w:rPr>
          <w:b/>
        </w:rPr>
        <w:t>Тематическое планирование по литературному чтению (обучение грамоте)   (92 часа</w:t>
      </w:r>
      <w:r>
        <w:t>)</w:t>
      </w:r>
    </w:p>
    <w:p w:rsidR="00593B39" w:rsidRDefault="00593B39">
      <w:pPr>
        <w:pStyle w:val="a9"/>
        <w:jc w:val="center"/>
        <w:rPr>
          <w:b/>
          <w:szCs w:val="24"/>
        </w:rPr>
      </w:pPr>
    </w:p>
    <w:tbl>
      <w:tblPr>
        <w:tblW w:w="10207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993"/>
        <w:gridCol w:w="7796"/>
        <w:gridCol w:w="1418"/>
      </w:tblGrid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ind w:left="1451" w:hanging="145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Кол-во</w:t>
            </w:r>
          </w:p>
          <w:p w:rsidR="00593B39" w:rsidRDefault="00B47365">
            <w:pPr>
              <w:pStyle w:val="a9"/>
              <w:widowControl w:val="0"/>
              <w:ind w:left="1451" w:hanging="145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часов</w:t>
            </w:r>
          </w:p>
        </w:tc>
      </w:tr>
      <w:tr w:rsidR="00593B39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ind w:left="1451" w:hanging="145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Добукварный</w:t>
            </w:r>
            <w:r>
              <w:rPr>
                <w:b/>
                <w:szCs w:val="24"/>
              </w:rPr>
              <w:t xml:space="preserve"> период -15 ч.</w:t>
            </w:r>
          </w:p>
        </w:tc>
      </w:tr>
      <w:tr w:rsidR="00593B39">
        <w:trPr>
          <w:trHeight w:val="2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 «Азбука» - первая учебная книга.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b/>
                <w:szCs w:val="24"/>
              </w:rPr>
            </w:pPr>
            <w:r>
              <w:rPr>
                <w:szCs w:val="24"/>
              </w:rPr>
              <w:t xml:space="preserve">Речь устная и письменная. Предложение.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Слово и предложение.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Слог.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Ударение.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Звуки в окружающем мире и в речи.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Звуки в словах.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Слог-слияния.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Повторение и обобщение пройденного материала.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Диагностическая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Гласный звук [а], буквы А, 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Гласный звук [о], буквы О, 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Гласный звук [и], буквы И, 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Гласный звук [ы], буква 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c32c46"/>
              <w:widowControl w:val="0"/>
              <w:spacing w:beforeAutospacing="0" w:after="0" w:afterAutospacing="0"/>
            </w:pPr>
            <w:r>
              <w:t xml:space="preserve">Гласный звук [у], буквы У, у.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rPr>
          <w:trHeight w:val="24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Букварный период -58 ч.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16-17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Согласные звуки [н], [н</w:t>
            </w:r>
            <w:r>
              <w:rPr>
                <w:szCs w:val="24"/>
                <w:vertAlign w:val="superscript"/>
              </w:rPr>
              <w:t>,</w:t>
            </w:r>
            <w:r>
              <w:rPr>
                <w:szCs w:val="24"/>
              </w:rPr>
              <w:t xml:space="preserve">], буквы Н, н.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18-19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Согласные звуки [с], [с</w:t>
            </w:r>
            <w:r>
              <w:rPr>
                <w:szCs w:val="24"/>
                <w:vertAlign w:val="superscript"/>
              </w:rPr>
              <w:t>,</w:t>
            </w:r>
            <w:r>
              <w:rPr>
                <w:szCs w:val="24"/>
              </w:rPr>
              <w:t xml:space="preserve">], буквы С, с.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20-21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Согласные звуки [к], [к</w:t>
            </w:r>
            <w:r>
              <w:rPr>
                <w:szCs w:val="24"/>
                <w:vertAlign w:val="superscript"/>
              </w:rPr>
              <w:t>,</w:t>
            </w:r>
            <w:r>
              <w:rPr>
                <w:szCs w:val="24"/>
              </w:rPr>
              <w:t xml:space="preserve">], буквы К, к.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22-23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Согласные звуки [т], [т</w:t>
            </w:r>
            <w:r>
              <w:rPr>
                <w:szCs w:val="24"/>
                <w:vertAlign w:val="superscript"/>
              </w:rPr>
              <w:t>,</w:t>
            </w:r>
            <w:r>
              <w:rPr>
                <w:szCs w:val="24"/>
              </w:rPr>
              <w:t xml:space="preserve">], буквы Т, т.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24-26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Согласные звуки [л], [л</w:t>
            </w:r>
            <w:r>
              <w:rPr>
                <w:szCs w:val="24"/>
                <w:vertAlign w:val="superscript"/>
              </w:rPr>
              <w:t>,</w:t>
            </w:r>
            <w:r>
              <w:rPr>
                <w:szCs w:val="24"/>
              </w:rPr>
              <w:t xml:space="preserve">], буквы Л, 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27-28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Согласные звуки [р], [р</w:t>
            </w:r>
            <w:r>
              <w:rPr>
                <w:szCs w:val="24"/>
                <w:vertAlign w:val="superscript"/>
              </w:rPr>
              <w:t>,</w:t>
            </w:r>
            <w:r>
              <w:rPr>
                <w:szCs w:val="24"/>
              </w:rPr>
              <w:t xml:space="preserve">], буквы Р, р.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29-30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Согласные звуки [в], [в</w:t>
            </w:r>
            <w:r>
              <w:rPr>
                <w:szCs w:val="24"/>
                <w:vertAlign w:val="superscript"/>
              </w:rPr>
              <w:t>,</w:t>
            </w:r>
            <w:r>
              <w:rPr>
                <w:szCs w:val="24"/>
              </w:rPr>
              <w:t>], буквы В, 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31-32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Гласные буквы Е, 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33-34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Согласные звуки [п], [п</w:t>
            </w:r>
            <w:r>
              <w:rPr>
                <w:szCs w:val="24"/>
                <w:vertAlign w:val="superscript"/>
              </w:rPr>
              <w:t>,</w:t>
            </w:r>
            <w:r>
              <w:rPr>
                <w:szCs w:val="24"/>
              </w:rPr>
              <w:t xml:space="preserve">], буквы П, п.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35-36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Согласные звуки [м], </w:t>
            </w:r>
            <w:r>
              <w:rPr>
                <w:szCs w:val="24"/>
              </w:rPr>
              <w:t>[м</w:t>
            </w:r>
            <w:r>
              <w:rPr>
                <w:szCs w:val="24"/>
                <w:vertAlign w:val="superscript"/>
              </w:rPr>
              <w:t>,</w:t>
            </w:r>
            <w:r>
              <w:rPr>
                <w:szCs w:val="24"/>
              </w:rPr>
              <w:t xml:space="preserve">], буквы М, 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37-38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Согласные звуки [з], [з</w:t>
            </w:r>
            <w:r>
              <w:rPr>
                <w:szCs w:val="24"/>
                <w:vertAlign w:val="superscript"/>
              </w:rPr>
              <w:t>,</w:t>
            </w:r>
            <w:r>
              <w:rPr>
                <w:szCs w:val="24"/>
              </w:rPr>
              <w:t xml:space="preserve">], буквы З, з.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59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39-40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Согласные звуки [б], [б</w:t>
            </w:r>
            <w:r>
              <w:rPr>
                <w:szCs w:val="24"/>
                <w:vertAlign w:val="superscript"/>
              </w:rPr>
              <w:t>,</w:t>
            </w:r>
            <w:r>
              <w:rPr>
                <w:szCs w:val="24"/>
              </w:rPr>
              <w:t xml:space="preserve">], буквы Б, б.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41-42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Согласные звуки [д], [д</w:t>
            </w:r>
            <w:r>
              <w:rPr>
                <w:szCs w:val="24"/>
                <w:vertAlign w:val="superscript"/>
              </w:rPr>
              <w:t>,</w:t>
            </w:r>
            <w:r>
              <w:rPr>
                <w:szCs w:val="24"/>
              </w:rPr>
              <w:t xml:space="preserve">], буквы Д, д.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43-45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Гласные буквы Я, я.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46-47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Согласные звуки [г], [г</w:t>
            </w:r>
            <w:r>
              <w:rPr>
                <w:szCs w:val="24"/>
                <w:vertAlign w:val="superscript"/>
              </w:rPr>
              <w:t>,</w:t>
            </w:r>
            <w:r>
              <w:rPr>
                <w:szCs w:val="24"/>
              </w:rPr>
              <w:t xml:space="preserve">], буквы Г, 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48-49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Мягкий согласный звук [ч</w:t>
            </w:r>
            <w:r>
              <w:rPr>
                <w:szCs w:val="24"/>
                <w:vertAlign w:val="superscript"/>
              </w:rPr>
              <w:t>,</w:t>
            </w:r>
            <w:r>
              <w:rPr>
                <w:szCs w:val="24"/>
              </w:rPr>
              <w:t xml:space="preserve">], буквы Ч, ч.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50-51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Буква ь – показатель мягкости предшествующего согласного.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52-53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Твердый согласный звук [ш], буквы Ш, ш.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54-55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Твердый согласный звук [ж], буквы Ж, ж.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56-57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Гласные буквы Ё, ё.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Звук [й</w:t>
            </w:r>
            <w:r>
              <w:rPr>
                <w:szCs w:val="24"/>
                <w:vertAlign w:val="superscript"/>
              </w:rPr>
              <w:t>,</w:t>
            </w:r>
            <w:r>
              <w:rPr>
                <w:szCs w:val="24"/>
              </w:rPr>
              <w:t xml:space="preserve">], </w:t>
            </w:r>
            <w:r>
              <w:rPr>
                <w:szCs w:val="24"/>
              </w:rPr>
              <w:t>буквы Й, 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59-61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Согласные звуки [х], [х</w:t>
            </w:r>
            <w:r>
              <w:rPr>
                <w:szCs w:val="24"/>
                <w:vertAlign w:val="superscript"/>
              </w:rPr>
              <w:t>,</w:t>
            </w:r>
            <w:r>
              <w:rPr>
                <w:szCs w:val="24"/>
              </w:rPr>
              <w:t xml:space="preserve">], буквы Х, 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Гласные буквы Ю, ю.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64-65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Твердый согласный звук [ц], буквы Ц, ц.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66-67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Гласный звук [э], буквы Э, э.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68-69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Мягкий глухой согласный звук [щ</w:t>
            </w:r>
            <w:r>
              <w:rPr>
                <w:szCs w:val="24"/>
                <w:vertAlign w:val="superscript"/>
              </w:rPr>
              <w:t>,</w:t>
            </w:r>
            <w:r>
              <w:rPr>
                <w:szCs w:val="24"/>
              </w:rPr>
              <w:t xml:space="preserve">], буквы Щ, щ.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c32c46"/>
              <w:widowControl w:val="0"/>
              <w:spacing w:beforeAutospacing="0" w:after="0" w:afterAutospacing="0"/>
              <w:jc w:val="center"/>
            </w:pPr>
            <w:r>
              <w:t>70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c32c46"/>
              <w:widowControl w:val="0"/>
              <w:spacing w:beforeAutospacing="0" w:after="0" w:afterAutospacing="0"/>
            </w:pPr>
            <w:r>
              <w:t xml:space="preserve">Согласные звуки </w:t>
            </w:r>
            <w:r>
              <w:t>[ф], [ф</w:t>
            </w:r>
            <w:r>
              <w:rPr>
                <w:vertAlign w:val="superscript"/>
              </w:rPr>
              <w:t>,</w:t>
            </w:r>
            <w:r>
              <w:t>], буквы Ф, 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c32c46"/>
              <w:widowControl w:val="0"/>
              <w:spacing w:beforeAutospacing="0" w:after="0" w:afterAutospacing="0"/>
              <w:jc w:val="center"/>
            </w:pPr>
            <w:r>
              <w:t>71-72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c32c46"/>
              <w:widowControl w:val="0"/>
              <w:spacing w:beforeAutospacing="0" w:after="0" w:afterAutospacing="0"/>
            </w:pPr>
            <w:r>
              <w:t>Мягкий и твердый разделительные знаки.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c32c46"/>
              <w:widowControl w:val="0"/>
              <w:spacing w:beforeAutospacing="0" w:after="0" w:afterAutospacing="0"/>
              <w:jc w:val="center"/>
            </w:pPr>
            <w:r>
              <w:t>73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c32c46"/>
              <w:widowControl w:val="0"/>
              <w:spacing w:beforeAutospacing="0" w:after="0" w:afterAutospacing="0"/>
            </w:pPr>
            <w:r>
              <w:t xml:space="preserve">Русский алфавит.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Послебукварный период -19 ч.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Как хорошо уметь читать. С.Маршак «Ты эти буквы заучи…», В. Берестов « Читалочка»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Е. Чарушин «Как мальчик Женя  </w:t>
            </w:r>
            <w:r>
              <w:rPr>
                <w:szCs w:val="24"/>
              </w:rPr>
              <w:t>научился говорить букву «Р».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Одна у человека мать; одна и родина. К. Ушинский «Наше Отечество».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История славянской азбуки.   В. Крупин «Первоучители словенские».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В. Крупин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«Первый букварь».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А.С. Пушкин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 Сказки.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Л.Н. </w:t>
            </w:r>
            <w:r>
              <w:rPr>
                <w:szCs w:val="24"/>
              </w:rPr>
              <w:t>Толстой  Рассказы для детей.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К.Д. Ушинский</w:t>
            </w:r>
            <w:r>
              <w:rPr>
                <w:i/>
                <w:szCs w:val="24"/>
              </w:rPr>
              <w:t xml:space="preserve"> «</w:t>
            </w:r>
            <w:r>
              <w:rPr>
                <w:szCs w:val="24"/>
              </w:rPr>
              <w:t>Рассказы для детей».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К. И. Чуковский</w:t>
            </w:r>
            <w:r>
              <w:rPr>
                <w:i/>
                <w:szCs w:val="24"/>
              </w:rPr>
              <w:t xml:space="preserve"> «</w:t>
            </w:r>
            <w:r>
              <w:rPr>
                <w:szCs w:val="24"/>
              </w:rPr>
              <w:t>Телефон».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К. И. Чуковский</w:t>
            </w:r>
            <w:r>
              <w:rPr>
                <w:i/>
                <w:szCs w:val="24"/>
              </w:rPr>
              <w:t xml:space="preserve"> «</w:t>
            </w:r>
            <w:r>
              <w:rPr>
                <w:szCs w:val="24"/>
              </w:rPr>
              <w:t>Путаница».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В. В. Бианки</w:t>
            </w:r>
            <w:r>
              <w:rPr>
                <w:i/>
                <w:szCs w:val="24"/>
              </w:rPr>
              <w:t xml:space="preserve"> «</w:t>
            </w:r>
            <w:r>
              <w:rPr>
                <w:szCs w:val="24"/>
              </w:rPr>
              <w:t>Первая охота».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С. Я. Маршак</w:t>
            </w:r>
            <w:r>
              <w:rPr>
                <w:i/>
                <w:szCs w:val="24"/>
              </w:rPr>
              <w:t xml:space="preserve"> «</w:t>
            </w:r>
            <w:r>
              <w:rPr>
                <w:szCs w:val="24"/>
              </w:rPr>
              <w:t>Угомон», «Дважды два».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М. М. Пришвин «Предмайское утро».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М. М. Пришвин «Глоток молока».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Стихи русских поэтов.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Рассказы русских писателей.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c32c46"/>
              <w:widowControl w:val="0"/>
              <w:spacing w:beforeAutospacing="0" w:after="0" w:afterAutospacing="0"/>
              <w:jc w:val="center"/>
            </w:pPr>
            <w:r>
              <w:t>90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Веселые стихи Б.В. Заходера, В.Д. Берестова.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c32c46"/>
              <w:widowControl w:val="0"/>
              <w:spacing w:beforeAutospacing="0" w:after="0" w:afterAutospacing="0"/>
              <w:jc w:val="center"/>
            </w:pPr>
            <w:r>
              <w:t>91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Проект: «Живая Азбука».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c32c46"/>
              <w:widowControl w:val="0"/>
              <w:spacing w:beforeAutospacing="0" w:after="0" w:afterAutospacing="0"/>
              <w:jc w:val="center"/>
            </w:pPr>
            <w:r>
              <w:t>92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c32c46"/>
              <w:widowControl w:val="0"/>
              <w:spacing w:beforeAutospacing="0" w:after="0" w:afterAutospacing="0"/>
            </w:pPr>
            <w:r>
              <w:t>Наши достижения.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593B39" w:rsidRDefault="00593B39">
      <w:pPr>
        <w:pStyle w:val="a9"/>
        <w:rPr>
          <w:b/>
          <w:sz w:val="28"/>
          <w:szCs w:val="28"/>
        </w:rPr>
      </w:pPr>
    </w:p>
    <w:p w:rsidR="00593B39" w:rsidRDefault="00B47365">
      <w:pPr>
        <w:pStyle w:val="a9"/>
        <w:jc w:val="center"/>
        <w:rPr>
          <w:b/>
          <w:szCs w:val="24"/>
        </w:rPr>
      </w:pPr>
      <w:r>
        <w:rPr>
          <w:b/>
          <w:szCs w:val="24"/>
        </w:rPr>
        <w:t>Тематическое планирование по литературному чтению</w:t>
      </w:r>
      <w:r>
        <w:rPr>
          <w:b/>
          <w:szCs w:val="24"/>
        </w:rPr>
        <w:t xml:space="preserve">  (40 часов)</w:t>
      </w:r>
    </w:p>
    <w:p w:rsidR="00593B39" w:rsidRDefault="00593B39">
      <w:pPr>
        <w:pStyle w:val="a9"/>
        <w:jc w:val="center"/>
        <w:rPr>
          <w:b/>
          <w:szCs w:val="24"/>
        </w:rPr>
      </w:pPr>
    </w:p>
    <w:tbl>
      <w:tblPr>
        <w:tblW w:w="10207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993"/>
        <w:gridCol w:w="7796"/>
        <w:gridCol w:w="1418"/>
      </w:tblGrid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Кол-во часов</w:t>
            </w:r>
          </w:p>
        </w:tc>
      </w:tr>
      <w:tr w:rsidR="00593B39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</w:rPr>
              <w:t>Вводный урок -1 ч.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>Знакомство с новым учебником и его основными компонентами.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593B39">
            <w:pPr>
              <w:pStyle w:val="a9"/>
              <w:widowControl w:val="0"/>
              <w:jc w:val="center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b/>
              </w:rPr>
            </w:pPr>
            <w:r>
              <w:rPr>
                <w:b/>
              </w:rPr>
              <w:t>Жили-были буквы (6 ч)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593B39">
            <w:pPr>
              <w:pStyle w:val="a9"/>
              <w:widowControl w:val="0"/>
              <w:jc w:val="center"/>
              <w:rPr>
                <w:szCs w:val="24"/>
              </w:rPr>
            </w:pP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>В. Данько «Загадочные буквы».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>И. Токмакова «Аля, Кляксич и буква 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 xml:space="preserve">С. Черный «Живая </w:t>
            </w:r>
            <w:r>
              <w:t>азбука»; Ф. Кривин «Почему А поется, а Б нет».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>Г. Сапгир «Про медведя», М. Бородицкая «Разговор с пчелой», И. Гамазкова «Кто как кричит?».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>С. Маршак «Автобус номер двадцать шесть».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 xml:space="preserve">Из старинных книг. Урок-обобщение по разделу «Жили-были </w:t>
            </w:r>
            <w:r>
              <w:t>буквы».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Сказки, загадки, небылицы -7 ч.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>Е. Чарушин «Теремок».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>Русская народная сказка «Рукавичка».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>Загадки, песенки.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>Русские народные потешки. Стишки и потешки из книги «Рифмы Матушки Гусыни».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>А. С. Пушкин.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 xml:space="preserve">Русская </w:t>
            </w:r>
            <w:r>
              <w:t>народная сказка «Петух и собака».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c32c46"/>
              <w:widowControl w:val="0"/>
              <w:spacing w:after="0"/>
            </w:pPr>
            <w:r>
              <w:t>Обобщение по разделу «Сказки, загадки, небылицы».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Апрель, апрель! Звенит капель-5 ч.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>А. Плещеев «Сельская песенка». А. Майков «Весна»; «Ласточка примчалась…»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16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 xml:space="preserve">Т. Белозеров «Подснежники». С. Маршак </w:t>
            </w:r>
            <w:r>
              <w:t>«Апрель».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17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>Стихи – загадки писателей И.Токмаковой, Л.Ульяницкой, Л.Яхнина, Е.Трутневой.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18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>Стихотворения В.Берестова, Р.Сефа.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19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c32c46"/>
              <w:widowControl w:val="0"/>
              <w:spacing w:after="0"/>
            </w:pPr>
            <w:r>
              <w:t>Обобщение по разделу «Апрель! Апрель! Звенит капель».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И в шутку и всерьез-7 ч.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 xml:space="preserve">И. Токмакова «Мы играли в хохотушки». Я. Тайц «Волк». </w:t>
            </w:r>
          </w:p>
          <w:p w:rsidR="00593B39" w:rsidRDefault="00B47365">
            <w:pPr>
              <w:pStyle w:val="a9"/>
              <w:widowControl w:val="0"/>
            </w:pPr>
            <w:r>
              <w:t>Г. Кружков «Ррры!»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21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>Н. Артюхова «Саша-дразнилка».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22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 xml:space="preserve">К. Чуковский «Федотка». </w:t>
            </w:r>
            <w:r>
              <w:rPr>
                <w:szCs w:val="24"/>
              </w:rPr>
              <w:t>О. Дриз «Привет». О. Григорьев «Стук».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23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>И. Пивоварова «Кулинаки-пулинаки». К. Чуковский «Телефон». И. Токмакова</w:t>
            </w:r>
            <w:r>
              <w:t xml:space="preserve"> «Разговор Лютика и Жучка».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24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>М. Пляцковский «Помощник».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25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>Из старинных книг. Обобщение по разделу « И в шутку и всерьез»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26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c32c46"/>
              <w:widowControl w:val="0"/>
              <w:spacing w:after="0"/>
            </w:pPr>
            <w:r>
              <w:t>Комплексная контрольная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Я и мои друзья-8 ч.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27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>Ю. Ермолаев  «Лучший друг». Е. Благинина «Подарок».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28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 xml:space="preserve">В. </w:t>
            </w:r>
            <w:r>
              <w:t>Орлов «Кто первый?». С. Михалков «Бараны».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29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 xml:space="preserve">Р. Сеф «Совет». В. Берестов «В магазине игрушек». И. Пивоварова «Вежливый ослик».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>В. Орлов «Если дружбой дорожить…». Я.Аким «Моя родня».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31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>С. Маршак «Хороший день».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32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 xml:space="preserve">М. Пляцковский «Сердитый </w:t>
            </w:r>
            <w:r>
              <w:t>дог Буль». Ю. Энтин «Про дружбу».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33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>Д. Тихомиров «Мальчики и лягушки», «Находка».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34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c32c46"/>
              <w:widowControl w:val="0"/>
              <w:spacing w:after="0"/>
            </w:pPr>
            <w:r>
              <w:t>Диагностическая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О братьях наших меньших-6 ч.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35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>С. Михалков «Трезор». Р. Сеф «Кто любит собак».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36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>В. Осеева «Плохо». И. Токмакова «Купите собаку».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37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>М. Пляцковский «Цап Царапыч». Г. Сапгир «Кошка», В. Берестов «Лягушата»,С. Михалков «Важный совет», В. Лунин «Никого не обижай».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38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 xml:space="preserve">Д. Хармс «Храбрый ёж». Н. Сладков «Лисица и Ёж».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39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</w:pPr>
            <w:r>
              <w:t>С. Аксаков «Гнездо»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</w:pPr>
            <w:r>
              <w:t>40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c32c46"/>
              <w:widowControl w:val="0"/>
              <w:spacing w:after="0"/>
            </w:pPr>
            <w:r>
              <w:t xml:space="preserve">Обобщающий урок «О братьях </w:t>
            </w:r>
            <w:r>
              <w:t>наших меньших».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593B39" w:rsidRDefault="00593B39">
      <w:pPr>
        <w:pStyle w:val="a9"/>
        <w:jc w:val="center"/>
        <w:rPr>
          <w:b/>
          <w:szCs w:val="24"/>
        </w:rPr>
      </w:pPr>
    </w:p>
    <w:p w:rsidR="00593B39" w:rsidRDefault="00593B39">
      <w:pPr>
        <w:pStyle w:val="a9"/>
        <w:jc w:val="center"/>
        <w:rPr>
          <w:b/>
          <w:szCs w:val="24"/>
        </w:rPr>
      </w:pPr>
    </w:p>
    <w:p w:rsidR="00593B39" w:rsidRDefault="00B47365">
      <w:pPr>
        <w:pStyle w:val="a9"/>
        <w:jc w:val="center"/>
        <w:rPr>
          <w:b/>
          <w:szCs w:val="24"/>
        </w:rPr>
      </w:pPr>
      <w:r>
        <w:rPr>
          <w:b/>
          <w:szCs w:val="24"/>
        </w:rPr>
        <w:t xml:space="preserve">2 класс (136 часов)  </w:t>
      </w:r>
    </w:p>
    <w:p w:rsidR="00593B39" w:rsidRDefault="00B47365">
      <w:pPr>
        <w:pStyle w:val="a9"/>
        <w:jc w:val="center"/>
        <w:rPr>
          <w:b/>
          <w:szCs w:val="24"/>
        </w:rPr>
      </w:pPr>
      <w:r>
        <w:rPr>
          <w:b/>
          <w:szCs w:val="24"/>
        </w:rPr>
        <w:t xml:space="preserve">      </w:t>
      </w:r>
    </w:p>
    <w:tbl>
      <w:tblPr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7937"/>
        <w:gridCol w:w="1277"/>
      </w:tblGrid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 п/п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Тема урока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Кол-во часов</w:t>
            </w:r>
          </w:p>
        </w:tc>
      </w:tr>
      <w:tr w:rsidR="00593B39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Самое великое чудо-1 ч.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Книга – великое чудо. Р. Сеф «Читателю».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  <w:lang w:bidi="my-MM"/>
              </w:rPr>
              <w:t>Устное народное творчество-8 ч.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Малые фольклорные жанры. Русские народные песни, потешки и прибаутки.</w:t>
            </w:r>
            <w:r>
              <w:rPr>
                <w:szCs w:val="24"/>
              </w:rPr>
              <w:t xml:space="preserve"> Скороговорки, приговорки, считалки и небылицы.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Народная мудрость в загадках и пословицах. Загадки. Пословицы и поговорки.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Русские народные сказки. Ю. Мориц «Сказка по лесу идёт». «Петушок и бобовое зернышко».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Бытовые русские народные  </w:t>
            </w:r>
            <w:r>
              <w:rPr>
                <w:szCs w:val="24"/>
              </w:rPr>
              <w:t>сказки. «У страха глаза велики».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Сказки о животных.  Русская народная сказка «Лиса и тетерев».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Русские народные сказки о животных. Нравоучительный характер русской народной сказки «Лиса и журавль».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Нравоучительный характер русской народной с</w:t>
            </w:r>
            <w:r>
              <w:rPr>
                <w:szCs w:val="24"/>
              </w:rPr>
              <w:t xml:space="preserve">казки «Каша из топора».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Победа добра над злом. Русская народная сказка «Гуси-лебеди».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  <w:lang w:bidi="my-MM"/>
              </w:rPr>
              <w:t>Люблю природу русскую. Осень.-5 ч.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Образ осени в стихах русских поэтов. Ф.И.Тютчев «Есть в осени первоначальной…»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Стихи русских поэтов об осени. К. </w:t>
            </w:r>
            <w:r>
              <w:rPr>
                <w:szCs w:val="24"/>
              </w:rPr>
              <w:t>Бальмонт «Поспевает брусника…», А. Плещеев «Осень наступила…», А. Фет «Ласточки пропали…».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Стихи об осени. Поэтическое изображение осени в стихах А. Толстого, С. Есенина, В. Брюсова, И. Токмаковой.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Познавательный характер произведений. </w:t>
            </w:r>
            <w:r>
              <w:rPr>
                <w:szCs w:val="24"/>
              </w:rPr>
              <w:t>В.Д.Берестов «Хитрые грибы»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Поэтический образ осени в рассказах М.  М. Пришвина. М.М.Пришвин «Осеннее утро».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Русские писатели-8 ч.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Произведения А. С. Пушкина. А.С.Пушкин «У лукоморья дуб зелёный…».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Стихи А. С. Пушкина. Поэтическое </w:t>
            </w:r>
            <w:r>
              <w:rPr>
                <w:szCs w:val="24"/>
              </w:rPr>
              <w:t>изображение зимы. А.С.Пушкин «Вот север, тучи нагоняя…», «Зима!.. Крестьянин, торжествуя…».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Народная мораль в сказке А. С. Пушкина «Сказка о рыбаке и рыбке».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Характеры героев сказки А.С.Пушкина «Сказка о рыбаке и рыбке».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Произведения И. А</w:t>
            </w:r>
            <w:r>
              <w:rPr>
                <w:szCs w:val="24"/>
              </w:rPr>
              <w:t>. Крылова. Мораль в баснях И. А. Крылова «Лебедь,  Рак и Щука», «Стрекоза и Муравей».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Произведения Л. Н. Толстого. Нравоучительный характер произведения  «Старый дед и внучек».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Л.Н.Толстой «Котёнок», «Филипок».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Обобщение по разделу </w:t>
            </w:r>
            <w:r>
              <w:rPr>
                <w:szCs w:val="24"/>
              </w:rPr>
              <w:t>«Русские писатели».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  <w:lang w:bidi="my-MM"/>
              </w:rPr>
              <w:t>О братьях наших меньших-6 ч.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Б. Заходер «Плачет киска в коридоре». И. Пивоварова «Жила-была собака…».  В. Берестов «Кошкин щенок».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М.М.Пришвин «Ребята и утята».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Е.И. Чарушин «Страшный рассказ»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Б.С.Житков </w:t>
            </w:r>
            <w:r>
              <w:rPr>
                <w:szCs w:val="24"/>
              </w:rPr>
              <w:t>«Храбрый утёнок».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 В.В.Бианки «Музыкант», «Сова».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Обобщение по разделу «О братьях наших меньших».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593B39">
            <w:pPr>
              <w:pStyle w:val="a9"/>
              <w:widowControl w:val="0"/>
              <w:jc w:val="center"/>
              <w:rPr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b/>
                <w:bCs/>
                <w:szCs w:val="24"/>
                <w:lang w:bidi="my-MM"/>
              </w:rPr>
            </w:pPr>
            <w:r>
              <w:rPr>
                <w:b/>
                <w:bCs/>
                <w:szCs w:val="24"/>
                <w:lang w:bidi="my-MM"/>
              </w:rPr>
              <w:t>Из детских журналов (6ч)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593B39">
            <w:pPr>
              <w:pStyle w:val="a9"/>
              <w:widowControl w:val="0"/>
              <w:jc w:val="center"/>
              <w:rPr>
                <w:szCs w:val="24"/>
              </w:rPr>
            </w:pP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Развивающий характер современных детских журналов. Д. Хармс «Игра».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Д. Хармс «Вы знаете?»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Д. Хармс, </w:t>
            </w:r>
            <w:r>
              <w:rPr>
                <w:szCs w:val="24"/>
              </w:rPr>
              <w:t>С. Маршак «Весёлые чижи».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Д. Хармс «Что это было?». «Очень-очень вкусный пирог».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А. И. Введенский «Учёный Петя». Ю. Д. Владимиров «Чудаки».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Обобщение по разделу «Из детских журналов».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  <w:lang w:bidi="my-MM"/>
              </w:rPr>
              <w:t>Люблю природу русскую. Зима.-10 ч.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Образ зимы в</w:t>
            </w:r>
            <w:r>
              <w:rPr>
                <w:szCs w:val="24"/>
              </w:rPr>
              <w:t xml:space="preserve"> поэзии. И. Бунин «Зимним холодом пахнуло…»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К. Бальмонт «Светло-пушистая…», Я. Аким «Утром кот…»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Ф. И. Тютчев «Чародейкою зимою…»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С. А. Есенин «Поёт зима – аукает…»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С. А. Есенин «Берёза».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40-41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Русская народная сказка «Два </w:t>
            </w:r>
            <w:r>
              <w:rPr>
                <w:szCs w:val="24"/>
              </w:rPr>
              <w:t>Мороза».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С. Михалков «Новогодняя быль».  С. Дрожжин «Улицей гуляет…». С. Погореловский «В гору…», А. Прокофьев «Как на горке…»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А.Л.Барто «Дело было в январе».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Обобщение по разделу «Люблю природу русскую. Зима».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  <w:lang w:bidi="my-MM"/>
              </w:rPr>
              <w:t>Писатели – детям-22 ч.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45-46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К.И.Чуковский «Путаница».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К. И. Чуковский «Радость»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48-50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К. И. Чуковский «Федорино горе»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51-52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С. Я. Маршак «Кот и лодыри».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С. В. Михалков «Мой секрет».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С. В. Михалков «Сила воли».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С. В. Михалков «Мой щенок».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56-57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А. Л. Барто «Верёвочка».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А. Л. Барто «Мы не заметили жука».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 А. Л. Барто «Вовка - добрая душа», «В школу».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Н. Н. Носов «Затейники».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Контрольная работа.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62-63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 Н. Н. Носов «На горке».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64-65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 Н. Н. Носов «Живая шляпа».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Обобщение по разделу «Писатели – детям».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  <w:lang w:bidi="my-MM"/>
              </w:rPr>
              <w:t>Я и мои друзья-16 ч.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Стихи и рассказы о детях. Произведения о ребятах и их делах.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В. Берестов «Гляжу с высоты…»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В. Берестов «За игрой», Э. Мошковская «Я ушёл в свою обиду…»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В. Лунин «Я и Вовка».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71-72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Н. Булгаков «Анна, не грусти!».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Чувство товарищества в рассказе Н.Булгакова «Анна, не грусти!».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Ю. Ермолаев «Два пирожных».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75-76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В. Осеева «Волшебное слово».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В. Осеева «Хорошее».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В. Осеева </w:t>
            </w:r>
            <w:r>
              <w:rPr>
                <w:szCs w:val="24"/>
              </w:rPr>
              <w:t>«Почему?».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Анализ характеров героев рассказа В. Осеевой «Почему?».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В. Осеева «Почему?».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Е. Благинина «Простокваша», В. Орлов «На печи».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Урок-обобщение по разделу «Я и мои друзья».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  <w:lang w:bidi="my-MM"/>
              </w:rPr>
              <w:t>Люблю природу русскую! Весна.-16 ч.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Весна – </w:t>
            </w:r>
            <w:r>
              <w:rPr>
                <w:szCs w:val="24"/>
              </w:rPr>
              <w:t>самое радостное время года. Весенние загадки.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Ф.Тютчев «Зима недаром злится…».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Ф.Тютчев «Весенние воды».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А. Плещеев «Весна».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А. Плещеев «Сельская песенка».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А. Блок «На лугу».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Знакомство с творчеством С.Я.Маршака. «Снег </w:t>
            </w:r>
            <w:r>
              <w:rPr>
                <w:szCs w:val="24"/>
              </w:rPr>
              <w:t>уже теперь  не тот…».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Приметы весны в произведении С.Маршака «Снег уже теперь не тот…».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91-92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И. Бунин «Матери».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А. Плещеев «В бурю».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Е. Благинина «Посидим в тишине».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Особенности поведения героя и описания их автором в </w:t>
            </w:r>
            <w:r>
              <w:rPr>
                <w:szCs w:val="24"/>
              </w:rPr>
              <w:t>стихотворении Е.Благининой «Посидим в тишине».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Э. Мошковская «Я маму мою обидел…».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И. Пивоварова «Здравствуй».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Обобщение по разделу «Люблю природу русскую. Весна».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  <w:lang w:bidi="my-MM"/>
              </w:rPr>
              <w:t>И в шутку и всерьез-25 ч.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«И в шутку и всерьёз». «Мозговая атака» -</w:t>
            </w:r>
            <w:r>
              <w:rPr>
                <w:szCs w:val="24"/>
              </w:rPr>
              <w:t xml:space="preserve"> метод решения сложных проблем.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Б. Заходер «Товарищам детям».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Б. Заходер «Что красивей всего?»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А. Милн «Винни-Пух и все-все-все».  Весёлые и смешные герои. Б. Заходер «Песенки Вини-Пуха»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103-104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Э. Успенский «Чебурашка».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О </w:t>
            </w:r>
            <w:r>
              <w:rPr>
                <w:szCs w:val="24"/>
              </w:rPr>
              <w:t>дружбе и друзьях. «Крокодил Гена и его друзья».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Э. Успенский «Если был бы я девчонкой».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Юмористические произведения Э.Успенского. «Над нашей квартирой».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Э. Успенский «Над нашей квартирой».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109-110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Э. Успенский «Память».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111-112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В. Берестов «Знакомый».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113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В. Берестов «Кисточка».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114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В. Берестов «Путешественники».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115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И.Токмакова «Плим».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116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И.Токмакова «Плим», «В чудной стране».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117-118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Г. Остер «Будем знакомы».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119-121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В. Драгунский «Тайное становится явным».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122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Ю.Тувим «Про пана Трулялинского»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123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widowControl w:val="0"/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контрольная работа.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  <w:lang w:bidi="my-MM"/>
              </w:rPr>
              <w:t>Литература зарубежных стран-13 ч.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Детский фольклор стран Западной Европы и Америки. О дружбе животных и людей. «Бульдог по кличке Дог».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Сравнение произведений </w:t>
            </w:r>
            <w:r>
              <w:rPr>
                <w:szCs w:val="24"/>
              </w:rPr>
              <w:t>«Перчатки», «Храбрецы».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126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Детский фольклор стран Западной Европы и Америки. «Сюзон и мотылёк», «Знают мамы, знают дети».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127-129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Ш. Перро «Кот в сапогах».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130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Промежуточная аттестация.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131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Ш. Перро «Красная Шапочка».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132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Г. Х. Андерсен </w:t>
            </w:r>
            <w:r>
              <w:rPr>
                <w:szCs w:val="24"/>
              </w:rPr>
              <w:t>«Принцесса на горошине».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133-134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Эни Хогарт «Мафин и паук»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135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К.Чуковский «Котауси и Мауси».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3B3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rPr>
                <w:szCs w:val="24"/>
              </w:rPr>
            </w:pPr>
            <w:r>
              <w:rPr>
                <w:szCs w:val="24"/>
              </w:rPr>
              <w:t>Обобщение по разделу «Литература зарубежных стран»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39" w:rsidRDefault="00B47365">
            <w:pPr>
              <w:pStyle w:val="a9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593B39" w:rsidRDefault="00593B39"/>
    <w:p w:rsidR="00593B39" w:rsidRDefault="00B473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класс (136 часов)</w:t>
      </w:r>
    </w:p>
    <w:p w:rsidR="00593B39" w:rsidRDefault="00593B3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8221"/>
        <w:gridCol w:w="1135"/>
      </w:tblGrid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 во часов</w:t>
            </w:r>
          </w:p>
        </w:tc>
      </w:tr>
      <w:tr w:rsidR="00593B39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Самое великое чудо на свете – 5 ч.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Введение. Знакомство с учебником.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tabs>
                <w:tab w:val="left" w:pos="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Рукописные книги Древней Руси.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Первопечатник Иван Фёдоров.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- путешествие  в прошлое. Оценка достижений.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3B39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 – 14 ч.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pStyle w:val="ac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r>
              <w:rPr>
                <w:sz w:val="24"/>
                <w:szCs w:val="24"/>
              </w:rPr>
              <w:t>названием раздела.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pStyle w:val="ac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народные песни.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pStyle w:val="ac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Докучные сказки. Сочинение докучных сказок.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pStyle w:val="ac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прикладного искусства гжельская и хохломская посуда, дымковская и богородская игрушка.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10- 11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pStyle w:val="ac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народная сказка «Сестрица Алёнушка и</w:t>
            </w:r>
            <w:r>
              <w:rPr>
                <w:sz w:val="24"/>
                <w:szCs w:val="24"/>
              </w:rPr>
              <w:t xml:space="preserve"> братец Иванушка».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pStyle w:val="ac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нар. сказка «Иван-царевич и Серый Волк».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pStyle w:val="ac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нар. сказка «Сивка-бурка».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Художники-иллюстраторы В. Васнецов и И. Билибин.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разделу «Устное народное творчество».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«Сочиняем </w:t>
            </w:r>
            <w:r>
              <w:rPr>
                <w:rFonts w:ascii="Times New Roman" w:hAnsi="Times New Roman"/>
                <w:sz w:val="24"/>
                <w:szCs w:val="24"/>
              </w:rPr>
              <w:t>волшебную сказку». Оценка достижений.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Поэтическая тетрадь 1. – 11 ч.</w:t>
            </w:r>
          </w:p>
        </w:tc>
      </w:tr>
      <w:tr w:rsidR="00593B39">
        <w:trPr>
          <w:trHeight w:val="1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 «Как научиться читать стихи» (на основе научно-популярной статьи Я. Смоленского).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Тютчев «Весенняя гроза».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 Тютчев « </w:t>
            </w:r>
            <w:r>
              <w:rPr>
                <w:rFonts w:ascii="Times New Roman" w:hAnsi="Times New Roman"/>
                <w:sz w:val="24"/>
                <w:szCs w:val="24"/>
              </w:rPr>
              <w:t>Листья». Сочинение-миниатюра «О чём расскажут осенние листья».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Фет «Мама! Глянь-ка из окошка…», «Зреет рожь над жаркой нивой…».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Никитин «Полно, степь моя, спать беспробудно…».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Никитин «Встреча зимы».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Суриков «Детство».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разделу «Поэтическая тетрадь 1».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Великие русские писатели – 24 ч.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С. Пушкин. Подготовка сообщения «Что интересного я узнал о жизни А. С. Пушкина».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С. Пушкин. Лирические стихотворения.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А.С.Пушкин «Зимнее утро».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А.С.Пушкин «Зимний вечер».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36-39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Пушкин «Сказка о царе Салтане…».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Рисунки И. Билибина к сказке. Соотнесение рисунков с художественным текстом.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Крылов. Подготовка сообщения о И. Крылове на основе статьи учебника, книг о Крылове.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Крылов «Мартышка и Очки».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Крылов «Зеркало и Обезьяна».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r>
              <w:rPr>
                <w:rFonts w:ascii="Times New Roman" w:hAnsi="Times New Roman"/>
                <w:sz w:val="24"/>
                <w:szCs w:val="24"/>
              </w:rPr>
              <w:t>Крылов «Ворона и Лисица».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Лермонтов. Статья В. Воскобойникова. Подготовка сообщения на основе статьи.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 Лермонтов «Горные вершины…», «На севере диком стоит одиноко…».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Лермонтов «Утёс», «Осень».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Детство Л. Толстого ( из </w:t>
            </w:r>
            <w:r>
              <w:rPr>
                <w:rFonts w:ascii="Times New Roman" w:hAnsi="Times New Roman"/>
                <w:sz w:val="24"/>
                <w:szCs w:val="24"/>
              </w:rPr>
              <w:t>воспоминаний писателя). Подготовка сообщения.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Толстой «Акула».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Толстой «Прыжок».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Толстой «Лев и собачка».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Толстой «Какая бывает роса на траве», «Куда девается вода из моря?». Сравнение текстов.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разделу «Великие русские писатели».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Поэтическая тетрадь 2 – 6 ч.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Некрасов «Славная осень!...», «Не ветер бушует над бором…».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Некрасов </w:t>
            </w:r>
            <w:r>
              <w:rPr>
                <w:rFonts w:ascii="Times New Roman" w:hAnsi="Times New Roman"/>
                <w:sz w:val="24"/>
                <w:szCs w:val="24"/>
              </w:rPr>
              <w:t>«Дедушка Мазай и зайцы».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Бальмонт «Золотое слово».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Бунин. Выразительное чтение стихотворений.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Урок-обобщение по разделу «Поэтическая тетрадь 2».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Литературные сказки – 8 ч.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Мамин-Сибиряк «Алёнушкины сказки» (присказка).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Мамин-Сибиряк «Сказка про храброго Зайца-Длинные Уши, Косые Глаза, Короткий Хвост».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Гаршин «Лягушка-путешественница».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66- 67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Одоевский «Мороз Иванович».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 по </w:t>
            </w:r>
            <w:r>
              <w:rPr>
                <w:rFonts w:ascii="Times New Roman" w:hAnsi="Times New Roman"/>
                <w:sz w:val="24"/>
                <w:szCs w:val="24"/>
              </w:rPr>
              <w:t>разделу «Литературные сказки».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Были-небылицы – 10 ч.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70-71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Горький «Случай с Евсейкой».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72-74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Паустовский «Растрёпанный воробей».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75-77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Куприн «Слон».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Урок-обобщение по разделу «Были-небылицы».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Оценка достижений.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Поэтическая тетрадь 1. – 6 ч.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 С. Чёрный «Что ты тискаешь утёнка?...».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Чёрный «Воробей», «Слон».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Блок «Ветхая избушка».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Блок «Сны», «Ворона».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Есенин «Черёмуха».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Урок-обобщение по разделу «Поэтическая тетрадь 1». Оценка достижений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Люби живое – 16 ч.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Пришвин «Моя Родина». Заголовок - «входная дверь» в текст. Сочинение на основе худ. текста.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87-88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r>
              <w:rPr>
                <w:rFonts w:ascii="Times New Roman" w:hAnsi="Times New Roman"/>
                <w:sz w:val="24"/>
                <w:szCs w:val="24"/>
              </w:rPr>
              <w:t>Соколов-Микитов «Листопадничек».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Белов «Малька провинилась».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Белов «Ещё раз про Мальку».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91-92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Бианки «Мышонок Пик».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93-95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Дуров «Наша Жучка».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Астафьев «Капалуха».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Драгунский </w:t>
            </w:r>
            <w:r>
              <w:rPr>
                <w:rFonts w:ascii="Times New Roman" w:hAnsi="Times New Roman"/>
                <w:sz w:val="24"/>
                <w:szCs w:val="24"/>
              </w:rPr>
              <w:t>«Он живой и светится…».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разделу «Люби живое».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Поэтическая тетрадь 2. – 8 ч.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Маршак «Гроза днём», «В лесу над росистой поляной…».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Барто «Разлука».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А.. Барто «В театре».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Михалков «Если», «Рисунок».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Благинина «Кукушка», «Котёнок».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разделу «Поэтическая тетрадь 2».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Собирай по ягодке – наберёшь кузовок – 12 ч.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Шергин «Собирай по ягодке - наберёшь кузовок». Особенность заголовка произведения.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111-112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Платонов «Цветок на земле».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113-114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Платонов «Ещё мама».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Зощенко «Золотые слова».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Зощенко </w:t>
            </w:r>
            <w:r>
              <w:rPr>
                <w:rFonts w:ascii="Times New Roman" w:hAnsi="Times New Roman"/>
                <w:sz w:val="24"/>
                <w:szCs w:val="24"/>
              </w:rPr>
              <w:t>«Великие путешественники».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Носов «Федина задача».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носов «Телефон».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Драгунский «Друг детства».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«Собирай по ягодке - наберёшь кузовок». Контрольная работа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страницам детских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журналов–9 ч.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Кассиль «Отметки Риммы Лебедевой».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Ермолаев «Проговорился».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Ермолаев «Воспитатели».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Остер «Вредные советы».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Остер «Как получаются легенды».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Сеф </w:t>
            </w:r>
            <w:r>
              <w:rPr>
                <w:rFonts w:ascii="Times New Roman" w:hAnsi="Times New Roman"/>
                <w:sz w:val="24"/>
                <w:szCs w:val="24"/>
              </w:rPr>
              <w:t>«Весёлые стихи».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контрольная работа.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Оценка своих достижений.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 – 7 ч.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 Мифы Древней Греции.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131-132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Мифы Древней Греции.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133-135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Х. Андерсен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«Гадкий утёнок».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3B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разделу  «Зарубежная литература».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93B39" w:rsidRDefault="00593B39">
      <w:pPr>
        <w:pStyle w:val="12"/>
        <w:jc w:val="center"/>
        <w:rPr>
          <w:b/>
        </w:rPr>
      </w:pPr>
    </w:p>
    <w:p w:rsidR="00593B39" w:rsidRDefault="00B47365">
      <w:pPr>
        <w:pStyle w:val="12"/>
        <w:jc w:val="center"/>
      </w:pPr>
      <w:r>
        <w:rPr>
          <w:b/>
        </w:rPr>
        <w:t>4 класс (102часа)</w:t>
      </w:r>
    </w:p>
    <w:tbl>
      <w:tblPr>
        <w:tblW w:w="10642" w:type="dxa"/>
        <w:tblInd w:w="-747" w:type="dxa"/>
        <w:tblLayout w:type="fixed"/>
        <w:tblLook w:val="0000" w:firstRow="0" w:lastRow="0" w:firstColumn="0" w:lastColumn="0" w:noHBand="0" w:noVBand="0"/>
      </w:tblPr>
      <w:tblGrid>
        <w:gridCol w:w="837"/>
        <w:gridCol w:w="8321"/>
        <w:gridCol w:w="1248"/>
        <w:gridCol w:w="236"/>
      </w:tblGrid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ind w:left="142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593B39">
        <w:trPr>
          <w:trHeight w:val="435"/>
        </w:trPr>
        <w:tc>
          <w:tcPr>
            <w:tcW w:w="1064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Вводный урок по курсу литературного чтения- 1 ч.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Введение. Что уже знаем и умеем.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1064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Летописи, былины, жития -8 ч.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мире книг 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Былины. «Ильины три поездочки». Прозаический текст былины в пересказе И.Карнауховой. Сравнение поэтического и прозаического текста  былины.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«Три поездки Ильи Муромца»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летописи. «И повесил Олег щит свой на вратах Царьграда». 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Из летописи. «И вспомнил Олег коня своего». 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«Житие Сергия Радонежского» - памятник древнерусской литературы. Обогащение словарного запаса.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разделу «Летопи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си. Былины. Жития».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Проект: «Создание календаря исторических событий». 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1064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hd w:val="clear" w:color="auto" w:fill="FFFFFF"/>
              <w:spacing w:after="0" w:line="240" w:lineRule="auto"/>
              <w:ind w:left="19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Чудесный мир классики –18 ч.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593B39" w:rsidRDefault="00593B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hd w:val="clear" w:color="auto" w:fill="FFFFFF"/>
              <w:spacing w:after="0" w:line="240" w:lineRule="auto"/>
              <w:ind w:left="19"/>
            </w:pPr>
            <w:r>
              <w:rPr>
                <w:rFonts w:ascii="Times New Roman" w:hAnsi="Times New Roman"/>
                <w:sz w:val="24"/>
                <w:szCs w:val="24"/>
              </w:rPr>
              <w:t>Что уже знаем и умеем. В мире книг.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hd w:val="clear" w:color="auto" w:fill="FFFFFF"/>
              <w:spacing w:after="0" w:line="240" w:lineRule="auto"/>
              <w:ind w:left="19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А.С. Пушкин. Слонимский А. «О Пушкине»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А.С.Пушкин. «Няне».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А.С. Пуш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кин  «Унылая пора!»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 рассказа по репродукции картин известных художников.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А.С. Пушкин «Туча»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А.С. Пушкин. «Сказка о мертвой царевне и о семи богатырях». Деление сказки на части.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 Пушкин. «Сказка о мертвой царевне и о семи богатырях». 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М.Ю. Лермонтов. Шан-Гирей  «О Лермонтове М.Ю.»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М.Ю.Лермонтов «Ашик-Кериб»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М.Ю. Лермонтов «Ашик-Кериб». Характеристика героев.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Л.Н. Толстой. Толстой С. «О Толстом Л.Н.» «Детство». Характеристика героев.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Л.Н. Толстой «Детство». 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Л.Н. Толстой «Детство». Характеристика героев.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Творчество Л.Н. Толстого.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А.П. Чехов. Семанова М. «О Чехове А.П.» 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Чехов А.П.«Мальчики». 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Чехов А.П.«Мальчики». Характеристика главных героев.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разделу «</w:t>
            </w:r>
            <w:r>
              <w:rPr>
                <w:rFonts w:ascii="Times New Roman" w:hAnsi="Times New Roman"/>
                <w:sz w:val="24"/>
                <w:szCs w:val="24"/>
              </w:rPr>
              <w:t>Чудесный мир классики».Оценка достижений.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1064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Поэтическая тетрадь  -13 ч.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уже знаем и умеем. Как составить рассказ по картине. 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мире книг. 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Ушинский К. Д. «Четыре желания»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68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 И. Тютчев «Еще земли </w:t>
            </w:r>
            <w:r>
              <w:rPr>
                <w:rFonts w:ascii="Times New Roman" w:hAnsi="Times New Roman"/>
                <w:sz w:val="24"/>
                <w:szCs w:val="24"/>
              </w:rPr>
              <w:t>печален вид...»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68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Ф. И. Тютчев «Как неожиданно и ярко…». Определение средств  художественной выразительности в лирическом тексте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А.А. Фет. «Весенний дождь»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5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А.А. Фет «Бабочка». Ритм и интонация стихотворения.</w:t>
            </w:r>
          </w:p>
        </w:tc>
        <w:tc>
          <w:tcPr>
            <w:tcW w:w="128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Баратынский Е.А. «Весна, весна! Как воздух чист». 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5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Баратынский Е.А.«Где сладкий шёпот...»</w:t>
            </w:r>
          </w:p>
        </w:tc>
        <w:tc>
          <w:tcPr>
            <w:tcW w:w="128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И.С. 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тин «В синем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небе плывут над </w:t>
            </w:r>
            <w:r>
              <w:rPr>
                <w:rFonts w:ascii="Times New Roman" w:hAnsi="Times New Roman"/>
                <w:sz w:val="24"/>
                <w:szCs w:val="24"/>
              </w:rPr>
              <w:t>полями...» Прослеживание изменений картин природы в стихотворении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Некрасов Н.А. «Саша»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Бунин </w:t>
            </w:r>
            <w:r>
              <w:rPr>
                <w:rFonts w:ascii="Times New Roman" w:hAnsi="Times New Roman"/>
                <w:sz w:val="24"/>
                <w:szCs w:val="24"/>
              </w:rPr>
              <w:t>И.А.«Листопад». Картина осени в стихах И.А.Бунина.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Обобщение по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разделу «</w:t>
            </w:r>
            <w:r>
              <w:rPr>
                <w:rFonts w:ascii="Times New Roman" w:hAnsi="Times New Roman"/>
                <w:sz w:val="24"/>
                <w:szCs w:val="24"/>
              </w:rPr>
              <w:t>Поэтическая тетрадь».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1064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Литературные сказки -12 ч.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Что уже знаем и умеем. Как работать с текстом.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мире книг.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В.Ф. Одоевский «Городок в </w:t>
            </w:r>
            <w:r>
              <w:rPr>
                <w:rFonts w:ascii="Times New Roman" w:hAnsi="Times New Roman"/>
                <w:sz w:val="24"/>
                <w:szCs w:val="24"/>
              </w:rPr>
              <w:t>табакерке».Составление плана сказки.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В.Ф. Одоевский «Городок в табакерке».Подробный пересказ.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П.П. Бажов «Серебряное копытце». Знакомство с жизнью и творчеством писателя.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П.П. Бажов «Серебряное копытце». Подготовка к пересказу.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hd w:val="clear" w:color="auto" w:fill="FFFFFF"/>
              <w:spacing w:after="0" w:line="240" w:lineRule="auto"/>
              <w:ind w:left="5"/>
            </w:pPr>
            <w:r>
              <w:rPr>
                <w:rFonts w:ascii="Times New Roman" w:hAnsi="Times New Roman"/>
                <w:sz w:val="24"/>
                <w:szCs w:val="24"/>
              </w:rPr>
              <w:t>С.Т. Аксаков «Аленький цветочек». Знакомство с жизнью и творчеством писателя.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hd w:val="clear" w:color="auto" w:fill="FFFFFF"/>
              <w:spacing w:after="0" w:line="240" w:lineRule="auto"/>
              <w:ind w:left="5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С.Т. Аксаков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«Аленький цвето</w:t>
            </w:r>
            <w:r>
              <w:rPr>
                <w:rFonts w:ascii="Times New Roman" w:hAnsi="Times New Roman"/>
                <w:sz w:val="24"/>
                <w:szCs w:val="24"/>
              </w:rPr>
              <w:t>чек». Деление текста на части.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hd w:val="clear" w:color="auto" w:fill="FFFFFF"/>
              <w:spacing w:after="0" w:line="240" w:lineRule="auto"/>
              <w:ind w:left="5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С.Т. Аксаков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«Аленький цвето</w:t>
            </w:r>
            <w:r>
              <w:rPr>
                <w:rFonts w:ascii="Times New Roman" w:hAnsi="Times New Roman"/>
                <w:sz w:val="24"/>
                <w:szCs w:val="24"/>
              </w:rPr>
              <w:t>чек».Характеристика героев.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Поговорим о самом главном.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разделу  «</w:t>
            </w:r>
            <w:r>
              <w:rPr>
                <w:rFonts w:ascii="Times New Roman" w:hAnsi="Times New Roman"/>
                <w:sz w:val="24"/>
                <w:szCs w:val="24"/>
              </w:rPr>
              <w:t>Литературные сказки».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1064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hd w:val="clear" w:color="auto" w:fill="FFFFFF"/>
              <w:spacing w:after="0" w:line="240" w:lineRule="auto"/>
              <w:ind w:left="5" w:right="-20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Делу время – потехе час - 7 ч.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hd w:val="clear" w:color="auto" w:fill="FFFFFF"/>
              <w:spacing w:after="0" w:line="240" w:lineRule="auto"/>
              <w:ind w:left="5" w:right="-203"/>
            </w:pPr>
            <w:r>
              <w:rPr>
                <w:rFonts w:ascii="Times New Roman" w:hAnsi="Times New Roman"/>
                <w:sz w:val="24"/>
                <w:szCs w:val="24"/>
              </w:rPr>
              <w:t>Что уже знаем и умеем. Как сочинить весёлый рассказ.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hd w:val="clear" w:color="auto" w:fill="FFFFFF"/>
              <w:spacing w:after="0" w:line="240" w:lineRule="auto"/>
              <w:ind w:left="5" w:right="-203"/>
            </w:pPr>
            <w:r>
              <w:rPr>
                <w:rFonts w:ascii="Times New Roman" w:hAnsi="Times New Roman"/>
                <w:sz w:val="24"/>
                <w:szCs w:val="24"/>
              </w:rPr>
              <w:t>В мире книг.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Е.Л. Шварц«Сказка о потерянном времени». 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hd w:val="clear" w:color="auto" w:fill="FFFFFF"/>
              <w:spacing w:after="0" w:line="240" w:lineRule="auto"/>
              <w:ind w:left="5" w:right="-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Е.Л. Шварц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«Сказка о потерянном времени». Нравственный смысл произведения.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Характеристика главных героев.В.Ю. Драгунский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«Главные реки». Понимание юмористического  смысла  рассказа.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Голявкин «Никакой я горчицы не ел». Анализ поступков </w:t>
            </w:r>
            <w:r>
              <w:rPr>
                <w:rFonts w:ascii="Times New Roman" w:hAnsi="Times New Roman"/>
                <w:sz w:val="24"/>
                <w:szCs w:val="24"/>
              </w:rPr>
              <w:t>героев.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«Делу время – потехе час». 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1064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детства - 9 ч.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Что уже знаем и умеем. 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t>60.</w:t>
            </w:r>
          </w:p>
        </w:tc>
        <w:tc>
          <w:tcPr>
            <w:tcW w:w="85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 мире книг.</w:t>
            </w:r>
          </w:p>
        </w:tc>
        <w:tc>
          <w:tcPr>
            <w:tcW w:w="128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Б.С. Житков «Как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 ловил человеч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ков». Характеристика главных героев.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К.Г. Паустовский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«Корзина с еловыми шишками». 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t>63.</w:t>
            </w:r>
          </w:p>
        </w:tc>
        <w:tc>
          <w:tcPr>
            <w:tcW w:w="85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К.Г. Паустовский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«Корзина с еловыми шишками». Наблюдать за развитием и последовательностью событий в тексте. </w:t>
            </w:r>
          </w:p>
        </w:tc>
        <w:tc>
          <w:tcPr>
            <w:tcW w:w="128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М.М. Зощенко «Елка». Анализ поступков героев.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Цветаева М. «Наши  царства». «Бежит тропинка с бугорка». 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t>66.</w:t>
            </w:r>
          </w:p>
        </w:tc>
        <w:tc>
          <w:tcPr>
            <w:tcW w:w="85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Есенин С. «Бабушкины сказки»</w:t>
            </w:r>
          </w:p>
        </w:tc>
        <w:tc>
          <w:tcPr>
            <w:tcW w:w="128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разделу «Страна </w:t>
            </w:r>
            <w:r>
              <w:rPr>
                <w:rFonts w:ascii="Times New Roman" w:hAnsi="Times New Roman"/>
                <w:sz w:val="24"/>
                <w:szCs w:val="24"/>
              </w:rPr>
              <w:t>детства». Оценка достижений.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1064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rPr>
                <w:b/>
              </w:rPr>
              <w:t>Природа и мы - 11 ч.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Что уже знаем и умеем.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85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мире книг.</w:t>
            </w:r>
          </w:p>
        </w:tc>
        <w:tc>
          <w:tcPr>
            <w:tcW w:w="128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389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Д.Н. Мамин-Сибиряк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«Приёмыш». Передача настроения с помощью интонации.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hd w:val="clear" w:color="auto" w:fill="FFFFFF"/>
              <w:tabs>
                <w:tab w:val="left" w:pos="2478"/>
              </w:tabs>
              <w:spacing w:after="0" w:line="240" w:lineRule="auto"/>
              <w:ind w:left="5" w:right="-10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Д.Н. Мамин-Сибиряк «Приёмыш». Выборочный пересказ текста.  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hd w:val="clear" w:color="auto" w:fill="FFFFFF"/>
              <w:tabs>
                <w:tab w:val="left" w:pos="2478"/>
              </w:tabs>
              <w:spacing w:after="0" w:line="240" w:lineRule="auto"/>
              <w:ind w:left="5" w:right="-108"/>
            </w:pPr>
            <w:r>
              <w:rPr>
                <w:rFonts w:ascii="Times New Roman" w:hAnsi="Times New Roman"/>
                <w:sz w:val="24"/>
                <w:szCs w:val="24"/>
              </w:rPr>
              <w:t>Есенин С. «Лебёдушка»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М.М. Пришвин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«Выскочка». Пересказ произведения на основе плана.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hd w:val="clear" w:color="auto" w:fill="FFFFFF"/>
              <w:tabs>
                <w:tab w:val="left" w:pos="2478"/>
              </w:tabs>
              <w:spacing w:after="0" w:line="240" w:lineRule="auto"/>
              <w:ind w:left="5" w:right="-10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А.И. Куприн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«Барбос и Жуль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ка».  Раскрытие смысла рассказа. 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hd w:val="clear" w:color="auto" w:fill="FFFFFF"/>
              <w:tabs>
                <w:tab w:val="left" w:pos="2478"/>
              </w:tabs>
              <w:spacing w:after="0" w:line="240" w:lineRule="auto"/>
              <w:ind w:left="5" w:right="-108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А.И. Куприн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«Барбос и Жуль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ка».Анализ поступков героев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В.П. Астафьев «Стрижо</w:t>
            </w:r>
            <w:r>
              <w:rPr>
                <w:rFonts w:ascii="Times New Roman" w:hAnsi="Times New Roman"/>
                <w:sz w:val="24"/>
                <w:szCs w:val="24"/>
              </w:rPr>
              <w:t>нок Скрип».Деление текста на части.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Комплексная контрольная работа. 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85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разделу: «Природа и мы»</w:t>
            </w:r>
          </w:p>
        </w:tc>
        <w:tc>
          <w:tcPr>
            <w:tcW w:w="128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1064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hd w:val="clear" w:color="auto" w:fill="FFFFFF"/>
              <w:tabs>
                <w:tab w:val="left" w:pos="2478"/>
              </w:tabs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Родина - 8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hd w:val="clear" w:color="auto" w:fill="FFFFFF"/>
              <w:tabs>
                <w:tab w:val="left" w:pos="2478"/>
              </w:tabs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  <w:szCs w:val="24"/>
              </w:rPr>
              <w:t>Что уже знаем и умеем. Как подготовить презентацию.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hd w:val="clear" w:color="auto" w:fill="FFFFFF"/>
              <w:tabs>
                <w:tab w:val="left" w:pos="2478"/>
              </w:tabs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мире книг. 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hd w:val="clear" w:color="auto" w:fill="FFFFFF"/>
              <w:tabs>
                <w:tab w:val="left" w:pos="2478"/>
              </w:tabs>
              <w:spacing w:after="0" w:line="240" w:lineRule="auto"/>
              <w:ind w:right="-108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Никитин И.«Русь». Образ Родины в поэтическом тексте.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85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hd w:val="clear" w:color="auto" w:fill="FFFFFF"/>
              <w:tabs>
                <w:tab w:val="left" w:pos="2478"/>
              </w:tabs>
              <w:spacing w:after="0" w:line="240" w:lineRule="auto"/>
              <w:ind w:right="-108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С.Д. Дрожжин «Родине». </w:t>
            </w:r>
          </w:p>
        </w:tc>
        <w:tc>
          <w:tcPr>
            <w:tcW w:w="128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А.В. Жигулин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«О, Родина!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неярком бле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ске». Понимание нравственного смысла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Поговорим о самим главном. Песня защитников Брестской крепости». 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Проект: «Они защищали Родину». Составлять рассказы о Родине, передавая свои чувства, своё отношение.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85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разделу «</w:t>
            </w:r>
            <w:r>
              <w:rPr>
                <w:rFonts w:ascii="Times New Roman" w:hAnsi="Times New Roman"/>
                <w:sz w:val="24"/>
                <w:szCs w:val="24"/>
              </w:rPr>
              <w:t>Родина».</w:t>
            </w:r>
          </w:p>
        </w:tc>
        <w:tc>
          <w:tcPr>
            <w:tcW w:w="128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1064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rPr>
                <w:b/>
              </w:rPr>
              <w:t>Страна Фантазия -  8</w:t>
            </w:r>
            <w:r>
              <w:rPr>
                <w:b/>
              </w:rPr>
              <w:t xml:space="preserve"> ч.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уже знаем и умеем. 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85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мире книг.</w:t>
            </w:r>
          </w:p>
        </w:tc>
        <w:tc>
          <w:tcPr>
            <w:tcW w:w="128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85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Велтистов Е. «Приключения Электроника». </w:t>
            </w:r>
          </w:p>
        </w:tc>
        <w:tc>
          <w:tcPr>
            <w:tcW w:w="128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85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Велтистов Е. «Приключения Электроника». </w:t>
            </w:r>
          </w:p>
        </w:tc>
        <w:tc>
          <w:tcPr>
            <w:tcW w:w="128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Кир Булычёв «Путешествие Алисы». Особенности фантастического жанра.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 Булычёв «Путешествие </w:t>
            </w:r>
            <w:r>
              <w:rPr>
                <w:rFonts w:ascii="Times New Roman" w:hAnsi="Times New Roman"/>
                <w:sz w:val="24"/>
                <w:szCs w:val="24"/>
              </w:rPr>
              <w:t>Алисы». Ответы на вопросы по содержанию произведения.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разделу: «Страна  Фантазия»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работа. (Проверочная)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106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hd w:val="clear" w:color="auto" w:fill="FFFFFF"/>
              <w:tabs>
                <w:tab w:val="left" w:pos="2478"/>
              </w:tabs>
              <w:spacing w:after="0" w:line="240" w:lineRule="auto"/>
              <w:ind w:left="24" w:right="-108"/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 —  8 ч.</w:t>
            </w:r>
          </w:p>
        </w:tc>
        <w:tc>
          <w:tcPr>
            <w:tcW w:w="10" w:type="dxa"/>
          </w:tcPr>
          <w:p w:rsidR="00593B39" w:rsidRDefault="00593B39">
            <w:pPr>
              <w:widowControl w:val="0"/>
            </w:pP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hd w:val="clear" w:color="auto" w:fill="FFFFFF"/>
              <w:tabs>
                <w:tab w:val="left" w:pos="2478"/>
              </w:tabs>
              <w:spacing w:after="0" w:line="240" w:lineRule="auto"/>
              <w:ind w:left="24" w:right="-108"/>
            </w:pPr>
            <w:r>
              <w:rPr>
                <w:rFonts w:ascii="Times New Roman" w:hAnsi="Times New Roman"/>
                <w:sz w:val="24"/>
                <w:szCs w:val="24"/>
              </w:rPr>
              <w:t>Что уже знаем и умеем. Как составить список литературы.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мире книг.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hd w:val="clear" w:color="auto" w:fill="FFFFFF"/>
              <w:tabs>
                <w:tab w:val="left" w:pos="2478"/>
              </w:tabs>
              <w:spacing w:after="0" w:line="240" w:lineRule="auto"/>
              <w:ind w:left="24" w:right="-108"/>
            </w:pPr>
            <w:r>
              <w:rPr>
                <w:rFonts w:ascii="Times New Roman" w:hAnsi="Times New Roman"/>
                <w:sz w:val="24"/>
                <w:szCs w:val="24"/>
              </w:rPr>
              <w:t>Свифт Дж.«Путешествие Гулливера». Составление плана.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hd w:val="clear" w:color="auto" w:fill="FFFFFF"/>
              <w:tabs>
                <w:tab w:val="left" w:pos="2478"/>
              </w:tabs>
              <w:spacing w:after="0" w:line="240" w:lineRule="auto"/>
              <w:ind w:left="5" w:right="-108"/>
            </w:pPr>
            <w:r>
              <w:rPr>
                <w:rFonts w:ascii="Times New Roman" w:hAnsi="Times New Roman"/>
                <w:sz w:val="24"/>
                <w:szCs w:val="24"/>
              </w:rPr>
              <w:t>Г.Х. Андерсен «Русалочка». Чтение и восприятие на слух художественного произведения.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Г. Х. Андерсен «Русалочка». Деление текста на части.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hd w:val="clear" w:color="auto" w:fill="FFFFFF"/>
              <w:tabs>
                <w:tab w:val="left" w:pos="2478"/>
              </w:tabs>
              <w:spacing w:after="0" w:line="240" w:lineRule="auto"/>
              <w:ind w:left="5" w:right="-108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М. Твен «Приключения Тома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Сойера». Знакомство с жизнью и творчеством писателя.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Твен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«Приключения </w:t>
            </w:r>
            <w:r>
              <w:rPr>
                <w:rFonts w:ascii="Times New Roman" w:hAnsi="Times New Roman"/>
                <w:sz w:val="24"/>
                <w:szCs w:val="24"/>
              </w:rPr>
              <w:t>Тома Сойера».Характеристика героев и их поступков.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  <w:tr w:rsidR="00593B39">
        <w:trPr>
          <w:trHeight w:val="4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93B39" w:rsidRDefault="00B4736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разделу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Зарубежная литература».  </w:t>
            </w:r>
          </w:p>
        </w:tc>
        <w:tc>
          <w:tcPr>
            <w:tcW w:w="1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B39" w:rsidRDefault="00B47365">
            <w:pPr>
              <w:pStyle w:val="12"/>
              <w:widowControl w:val="0"/>
              <w:spacing w:before="0" w:after="0" w:line="294" w:lineRule="atLeast"/>
              <w:jc w:val="center"/>
            </w:pPr>
            <w:r>
              <w:t>1</w:t>
            </w:r>
          </w:p>
        </w:tc>
      </w:tr>
    </w:tbl>
    <w:p w:rsidR="00593B39" w:rsidRDefault="00593B39">
      <w:pPr>
        <w:shd w:val="clear" w:color="auto" w:fill="FFFFFF"/>
        <w:ind w:firstLine="540"/>
        <w:jc w:val="center"/>
        <w:rPr>
          <w:color w:val="000000"/>
        </w:rPr>
      </w:pPr>
    </w:p>
    <w:sectPr w:rsidR="00593B39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365" w:rsidRDefault="00B47365" w:rsidP="00FD7647">
      <w:pPr>
        <w:spacing w:after="0" w:line="240" w:lineRule="auto"/>
      </w:pPr>
      <w:r>
        <w:separator/>
      </w:r>
    </w:p>
  </w:endnote>
  <w:endnote w:type="continuationSeparator" w:id="0">
    <w:p w:rsidR="00B47365" w:rsidRDefault="00B47365" w:rsidP="00FD7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927015"/>
      <w:docPartObj>
        <w:docPartGallery w:val="Page Numbers (Bottom of Page)"/>
        <w:docPartUnique/>
      </w:docPartObj>
    </w:sdtPr>
    <w:sdtContent>
      <w:p w:rsidR="00FD7647" w:rsidRDefault="00FD764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365">
          <w:rPr>
            <w:noProof/>
          </w:rPr>
          <w:t>1</w:t>
        </w:r>
        <w:r>
          <w:fldChar w:fldCharType="end"/>
        </w:r>
      </w:p>
    </w:sdtContent>
  </w:sdt>
  <w:p w:rsidR="00FD7647" w:rsidRDefault="00FD764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365" w:rsidRDefault="00B47365" w:rsidP="00FD7647">
      <w:pPr>
        <w:spacing w:after="0" w:line="240" w:lineRule="auto"/>
      </w:pPr>
      <w:r>
        <w:separator/>
      </w:r>
    </w:p>
  </w:footnote>
  <w:footnote w:type="continuationSeparator" w:id="0">
    <w:p w:rsidR="00B47365" w:rsidRDefault="00B47365" w:rsidP="00FD7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39"/>
    <w:rsid w:val="00593B39"/>
    <w:rsid w:val="00B47365"/>
    <w:rsid w:val="00FD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E0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  <w:rsid w:val="00FD7A11"/>
  </w:style>
  <w:style w:type="character" w:customStyle="1" w:styleId="2">
    <w:name w:val="Основной шрифт абзаца2"/>
    <w:qFormat/>
    <w:rsid w:val="00FD7A11"/>
  </w:style>
  <w:style w:type="character" w:customStyle="1" w:styleId="1">
    <w:name w:val="Основной шрифт абзаца1"/>
    <w:qFormat/>
    <w:rsid w:val="00FD7A11"/>
  </w:style>
  <w:style w:type="character" w:customStyle="1" w:styleId="a3">
    <w:name w:val="Основной текст Знак"/>
    <w:basedOn w:val="a0"/>
    <w:qFormat/>
    <w:rsid w:val="00FD7A11"/>
    <w:rPr>
      <w:rFonts w:ascii="Calibri" w:eastAsia="Times New Roman" w:hAnsi="Calibri" w:cs="Calibri"/>
      <w:lang w:eastAsia="zh-CN"/>
    </w:rPr>
  </w:style>
  <w:style w:type="paragraph" w:customStyle="1" w:styleId="a4">
    <w:name w:val="Заголовок"/>
    <w:basedOn w:val="a"/>
    <w:next w:val="a5"/>
    <w:qFormat/>
    <w:rsid w:val="00FD7A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5">
    <w:name w:val="Body Text"/>
    <w:basedOn w:val="a"/>
    <w:rsid w:val="00FD7A11"/>
    <w:pPr>
      <w:spacing w:after="140" w:line="288" w:lineRule="auto"/>
    </w:pPr>
    <w:rPr>
      <w:rFonts w:eastAsia="Times New Roman" w:cs="Calibri"/>
      <w:lang w:eastAsia="zh-CN"/>
    </w:rPr>
  </w:style>
  <w:style w:type="paragraph" w:styleId="a6">
    <w:name w:val="List"/>
    <w:basedOn w:val="a5"/>
    <w:rsid w:val="00FD7A11"/>
    <w:rPr>
      <w:rFonts w:cs="Mangal"/>
    </w:rPr>
  </w:style>
  <w:style w:type="paragraph" w:styleId="a7">
    <w:name w:val="caption"/>
    <w:basedOn w:val="a"/>
    <w:qFormat/>
    <w:rsid w:val="00FD7A11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uiPriority w:val="1"/>
    <w:qFormat/>
    <w:rsid w:val="00043FE0"/>
    <w:rPr>
      <w:rFonts w:cs="Times New Roman"/>
    </w:rPr>
  </w:style>
  <w:style w:type="paragraph" w:customStyle="1" w:styleId="30">
    <w:name w:val="Указатель3"/>
    <w:basedOn w:val="a"/>
    <w:qFormat/>
    <w:rsid w:val="00FD7A11"/>
    <w:pPr>
      <w:suppressLineNumbers/>
    </w:pPr>
    <w:rPr>
      <w:rFonts w:eastAsia="Times New Roman" w:cs="Mangal"/>
      <w:lang w:eastAsia="zh-CN"/>
    </w:rPr>
  </w:style>
  <w:style w:type="paragraph" w:customStyle="1" w:styleId="20">
    <w:name w:val="Название объекта2"/>
    <w:basedOn w:val="a"/>
    <w:qFormat/>
    <w:rsid w:val="00FD7A11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21">
    <w:name w:val="Указатель2"/>
    <w:basedOn w:val="a"/>
    <w:qFormat/>
    <w:rsid w:val="00FD7A11"/>
    <w:pPr>
      <w:suppressLineNumbers/>
    </w:pPr>
    <w:rPr>
      <w:rFonts w:eastAsia="Times New Roman" w:cs="Mangal"/>
      <w:lang w:eastAsia="zh-CN"/>
    </w:rPr>
  </w:style>
  <w:style w:type="paragraph" w:customStyle="1" w:styleId="10">
    <w:name w:val="Название объекта1"/>
    <w:basedOn w:val="a"/>
    <w:qFormat/>
    <w:rsid w:val="00FD7A11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qFormat/>
    <w:rsid w:val="00FD7A11"/>
    <w:pPr>
      <w:suppressLineNumbers/>
    </w:pPr>
    <w:rPr>
      <w:rFonts w:eastAsia="Times New Roman" w:cs="Mangal"/>
      <w:lang w:eastAsia="zh-CN"/>
    </w:rPr>
  </w:style>
  <w:style w:type="paragraph" w:customStyle="1" w:styleId="aa">
    <w:name w:val="Содержимое таблицы"/>
    <w:basedOn w:val="a"/>
    <w:qFormat/>
    <w:rsid w:val="00FD7A11"/>
    <w:pPr>
      <w:suppressLineNumbers/>
    </w:pPr>
    <w:rPr>
      <w:rFonts w:eastAsia="Times New Roman" w:cs="Calibri"/>
      <w:lang w:eastAsia="zh-CN"/>
    </w:rPr>
  </w:style>
  <w:style w:type="paragraph" w:customStyle="1" w:styleId="ab">
    <w:name w:val="Заголовок таблицы"/>
    <w:basedOn w:val="aa"/>
    <w:qFormat/>
    <w:rsid w:val="00FD7A11"/>
    <w:pPr>
      <w:jc w:val="center"/>
    </w:pPr>
    <w:rPr>
      <w:b/>
      <w:bCs/>
    </w:rPr>
  </w:style>
  <w:style w:type="paragraph" w:customStyle="1" w:styleId="12">
    <w:name w:val="Обычный (веб)1"/>
    <w:basedOn w:val="a"/>
    <w:qFormat/>
    <w:rsid w:val="00FD7A1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32c46">
    <w:name w:val="c32 c46"/>
    <w:basedOn w:val="a"/>
    <w:qFormat/>
    <w:rsid w:val="00FD7A1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c16">
    <w:name w:val="c11 c16"/>
    <w:basedOn w:val="a"/>
    <w:qFormat/>
    <w:rsid w:val="00FD7A1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FD7A11"/>
    <w:pPr>
      <w:ind w:left="720"/>
      <w:contextualSpacing/>
    </w:pPr>
    <w:rPr>
      <w:rFonts w:ascii="Times New Roman" w:hAnsi="Times New Roman"/>
      <w:color w:val="00000A"/>
      <w:sz w:val="28"/>
    </w:rPr>
  </w:style>
  <w:style w:type="table" w:styleId="ad">
    <w:name w:val="Table Grid"/>
    <w:basedOn w:val="a1"/>
    <w:uiPriority w:val="59"/>
    <w:rsid w:val="00FD7A11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FD7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D7647"/>
    <w:rPr>
      <w:rFonts w:cs="Times New Roman"/>
    </w:rPr>
  </w:style>
  <w:style w:type="paragraph" w:styleId="af0">
    <w:name w:val="footer"/>
    <w:basedOn w:val="a"/>
    <w:link w:val="af1"/>
    <w:uiPriority w:val="99"/>
    <w:unhideWhenUsed/>
    <w:rsid w:val="00FD7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D764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E0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  <w:rsid w:val="00FD7A11"/>
  </w:style>
  <w:style w:type="character" w:customStyle="1" w:styleId="2">
    <w:name w:val="Основной шрифт абзаца2"/>
    <w:qFormat/>
    <w:rsid w:val="00FD7A11"/>
  </w:style>
  <w:style w:type="character" w:customStyle="1" w:styleId="1">
    <w:name w:val="Основной шрифт абзаца1"/>
    <w:qFormat/>
    <w:rsid w:val="00FD7A11"/>
  </w:style>
  <w:style w:type="character" w:customStyle="1" w:styleId="a3">
    <w:name w:val="Основной текст Знак"/>
    <w:basedOn w:val="a0"/>
    <w:qFormat/>
    <w:rsid w:val="00FD7A11"/>
    <w:rPr>
      <w:rFonts w:ascii="Calibri" w:eastAsia="Times New Roman" w:hAnsi="Calibri" w:cs="Calibri"/>
      <w:lang w:eastAsia="zh-CN"/>
    </w:rPr>
  </w:style>
  <w:style w:type="paragraph" w:customStyle="1" w:styleId="a4">
    <w:name w:val="Заголовок"/>
    <w:basedOn w:val="a"/>
    <w:next w:val="a5"/>
    <w:qFormat/>
    <w:rsid w:val="00FD7A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5">
    <w:name w:val="Body Text"/>
    <w:basedOn w:val="a"/>
    <w:rsid w:val="00FD7A11"/>
    <w:pPr>
      <w:spacing w:after="140" w:line="288" w:lineRule="auto"/>
    </w:pPr>
    <w:rPr>
      <w:rFonts w:eastAsia="Times New Roman" w:cs="Calibri"/>
      <w:lang w:eastAsia="zh-CN"/>
    </w:rPr>
  </w:style>
  <w:style w:type="paragraph" w:styleId="a6">
    <w:name w:val="List"/>
    <w:basedOn w:val="a5"/>
    <w:rsid w:val="00FD7A11"/>
    <w:rPr>
      <w:rFonts w:cs="Mangal"/>
    </w:rPr>
  </w:style>
  <w:style w:type="paragraph" w:styleId="a7">
    <w:name w:val="caption"/>
    <w:basedOn w:val="a"/>
    <w:qFormat/>
    <w:rsid w:val="00FD7A11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uiPriority w:val="1"/>
    <w:qFormat/>
    <w:rsid w:val="00043FE0"/>
    <w:rPr>
      <w:rFonts w:cs="Times New Roman"/>
    </w:rPr>
  </w:style>
  <w:style w:type="paragraph" w:customStyle="1" w:styleId="30">
    <w:name w:val="Указатель3"/>
    <w:basedOn w:val="a"/>
    <w:qFormat/>
    <w:rsid w:val="00FD7A11"/>
    <w:pPr>
      <w:suppressLineNumbers/>
    </w:pPr>
    <w:rPr>
      <w:rFonts w:eastAsia="Times New Roman" w:cs="Mangal"/>
      <w:lang w:eastAsia="zh-CN"/>
    </w:rPr>
  </w:style>
  <w:style w:type="paragraph" w:customStyle="1" w:styleId="20">
    <w:name w:val="Название объекта2"/>
    <w:basedOn w:val="a"/>
    <w:qFormat/>
    <w:rsid w:val="00FD7A11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21">
    <w:name w:val="Указатель2"/>
    <w:basedOn w:val="a"/>
    <w:qFormat/>
    <w:rsid w:val="00FD7A11"/>
    <w:pPr>
      <w:suppressLineNumbers/>
    </w:pPr>
    <w:rPr>
      <w:rFonts w:eastAsia="Times New Roman" w:cs="Mangal"/>
      <w:lang w:eastAsia="zh-CN"/>
    </w:rPr>
  </w:style>
  <w:style w:type="paragraph" w:customStyle="1" w:styleId="10">
    <w:name w:val="Название объекта1"/>
    <w:basedOn w:val="a"/>
    <w:qFormat/>
    <w:rsid w:val="00FD7A11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qFormat/>
    <w:rsid w:val="00FD7A11"/>
    <w:pPr>
      <w:suppressLineNumbers/>
    </w:pPr>
    <w:rPr>
      <w:rFonts w:eastAsia="Times New Roman" w:cs="Mangal"/>
      <w:lang w:eastAsia="zh-CN"/>
    </w:rPr>
  </w:style>
  <w:style w:type="paragraph" w:customStyle="1" w:styleId="aa">
    <w:name w:val="Содержимое таблицы"/>
    <w:basedOn w:val="a"/>
    <w:qFormat/>
    <w:rsid w:val="00FD7A11"/>
    <w:pPr>
      <w:suppressLineNumbers/>
    </w:pPr>
    <w:rPr>
      <w:rFonts w:eastAsia="Times New Roman" w:cs="Calibri"/>
      <w:lang w:eastAsia="zh-CN"/>
    </w:rPr>
  </w:style>
  <w:style w:type="paragraph" w:customStyle="1" w:styleId="ab">
    <w:name w:val="Заголовок таблицы"/>
    <w:basedOn w:val="aa"/>
    <w:qFormat/>
    <w:rsid w:val="00FD7A11"/>
    <w:pPr>
      <w:jc w:val="center"/>
    </w:pPr>
    <w:rPr>
      <w:b/>
      <w:bCs/>
    </w:rPr>
  </w:style>
  <w:style w:type="paragraph" w:customStyle="1" w:styleId="12">
    <w:name w:val="Обычный (веб)1"/>
    <w:basedOn w:val="a"/>
    <w:qFormat/>
    <w:rsid w:val="00FD7A1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32c46">
    <w:name w:val="c32 c46"/>
    <w:basedOn w:val="a"/>
    <w:qFormat/>
    <w:rsid w:val="00FD7A1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c16">
    <w:name w:val="c11 c16"/>
    <w:basedOn w:val="a"/>
    <w:qFormat/>
    <w:rsid w:val="00FD7A1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FD7A11"/>
    <w:pPr>
      <w:ind w:left="720"/>
      <w:contextualSpacing/>
    </w:pPr>
    <w:rPr>
      <w:rFonts w:ascii="Times New Roman" w:hAnsi="Times New Roman"/>
      <w:color w:val="00000A"/>
      <w:sz w:val="28"/>
    </w:rPr>
  </w:style>
  <w:style w:type="table" w:styleId="ad">
    <w:name w:val="Table Grid"/>
    <w:basedOn w:val="a1"/>
    <w:uiPriority w:val="59"/>
    <w:rsid w:val="00FD7A11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FD7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D7647"/>
    <w:rPr>
      <w:rFonts w:cs="Times New Roman"/>
    </w:rPr>
  </w:style>
  <w:style w:type="paragraph" w:styleId="af0">
    <w:name w:val="footer"/>
    <w:basedOn w:val="a"/>
    <w:link w:val="af1"/>
    <w:uiPriority w:val="99"/>
    <w:unhideWhenUsed/>
    <w:rsid w:val="00FD7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D764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B3038-7A57-42CB-92AB-2E60604E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6668</Words>
  <Characters>38011</Characters>
  <Application>Microsoft Office Word</Application>
  <DocSecurity>0</DocSecurity>
  <Lines>316</Lines>
  <Paragraphs>89</Paragraphs>
  <ScaleCrop>false</ScaleCrop>
  <Company>Microsoft</Company>
  <LinksUpToDate>false</LinksUpToDate>
  <CharactersWithSpaces>44590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2021-11-21T13:49:00Z</dcterms:created>
  <dcterms:modified xsi:type="dcterms:W3CDTF">2021-11-21T13:49:00Z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